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D7A0" w14:textId="3E067468" w:rsidR="003611DD" w:rsidRDefault="00CD48C4" w:rsidP="00CD48C4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7D7EAE2B" wp14:editId="22EB7579">
            <wp:extent cx="2426335" cy="153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B0418" w14:textId="77777777" w:rsidR="003611DD" w:rsidRDefault="003611DD" w:rsidP="003611DD">
      <w:pPr>
        <w:shd w:val="pct10" w:color="auto" w:fill="auto"/>
        <w:jc w:val="center"/>
        <w:rPr>
          <w:b/>
        </w:rPr>
      </w:pPr>
    </w:p>
    <w:p w14:paraId="4B08E6EF" w14:textId="77777777" w:rsidR="009F6EA0" w:rsidRDefault="00AD5F2F" w:rsidP="003611DD">
      <w:pPr>
        <w:shd w:val="pct10" w:color="auto" w:fill="auto"/>
        <w:jc w:val="center"/>
        <w:rPr>
          <w:b/>
          <w:sz w:val="28"/>
          <w:szCs w:val="28"/>
        </w:rPr>
      </w:pPr>
      <w:r w:rsidRPr="009F6EA0">
        <w:rPr>
          <w:b/>
          <w:sz w:val="28"/>
          <w:szCs w:val="28"/>
        </w:rPr>
        <w:t>PART</w:t>
      </w:r>
      <w:r w:rsidRPr="009F6EA0">
        <w:rPr>
          <w:b/>
          <w:spacing w:val="-5"/>
          <w:sz w:val="28"/>
          <w:szCs w:val="28"/>
        </w:rPr>
        <w:t xml:space="preserve"> </w:t>
      </w:r>
      <w:r w:rsidRPr="009F6EA0">
        <w:rPr>
          <w:b/>
          <w:sz w:val="28"/>
          <w:szCs w:val="28"/>
        </w:rPr>
        <w:t xml:space="preserve">A </w:t>
      </w:r>
    </w:p>
    <w:p w14:paraId="2F902CFA" w14:textId="3446E4AF" w:rsidR="00BE4BE4" w:rsidRPr="009F6EA0" w:rsidRDefault="00AD5F2F" w:rsidP="009F6EA0">
      <w:pPr>
        <w:shd w:val="pct10" w:color="auto" w:fill="auto"/>
        <w:jc w:val="center"/>
        <w:rPr>
          <w:b/>
          <w:sz w:val="28"/>
          <w:szCs w:val="28"/>
        </w:rPr>
      </w:pPr>
      <w:r w:rsidRPr="009F6EA0">
        <w:rPr>
          <w:b/>
          <w:sz w:val="28"/>
          <w:szCs w:val="28"/>
        </w:rPr>
        <w:t>PR</w:t>
      </w:r>
      <w:r w:rsidRPr="009F6EA0">
        <w:rPr>
          <w:b/>
          <w:spacing w:val="1"/>
          <w:sz w:val="28"/>
          <w:szCs w:val="28"/>
        </w:rPr>
        <w:t>OP</w:t>
      </w:r>
      <w:r w:rsidRPr="009F6EA0">
        <w:rPr>
          <w:b/>
          <w:sz w:val="28"/>
          <w:szCs w:val="28"/>
        </w:rPr>
        <w:t>OSAL</w:t>
      </w:r>
      <w:r w:rsidRPr="009F6EA0">
        <w:rPr>
          <w:b/>
          <w:spacing w:val="-11"/>
          <w:sz w:val="28"/>
          <w:szCs w:val="28"/>
        </w:rPr>
        <w:t xml:space="preserve"> </w:t>
      </w:r>
      <w:r w:rsidRPr="009F6EA0">
        <w:rPr>
          <w:b/>
          <w:sz w:val="28"/>
          <w:szCs w:val="28"/>
        </w:rPr>
        <w:t>FORM</w:t>
      </w:r>
      <w:r w:rsidRPr="009F6EA0">
        <w:rPr>
          <w:b/>
          <w:spacing w:val="-4"/>
          <w:sz w:val="28"/>
          <w:szCs w:val="28"/>
        </w:rPr>
        <w:t xml:space="preserve"> </w:t>
      </w:r>
      <w:r w:rsidRPr="009F6EA0">
        <w:rPr>
          <w:b/>
          <w:sz w:val="28"/>
          <w:szCs w:val="28"/>
        </w:rPr>
        <w:t>FOR</w:t>
      </w:r>
      <w:r w:rsidRPr="009F6EA0">
        <w:rPr>
          <w:b/>
          <w:spacing w:val="-5"/>
          <w:sz w:val="28"/>
          <w:szCs w:val="28"/>
        </w:rPr>
        <w:t xml:space="preserve"> </w:t>
      </w:r>
      <w:r w:rsidRPr="009F6EA0">
        <w:rPr>
          <w:b/>
          <w:sz w:val="28"/>
          <w:szCs w:val="28"/>
        </w:rPr>
        <w:t>AD</w:t>
      </w:r>
      <w:r w:rsidRPr="009F6EA0">
        <w:rPr>
          <w:b/>
          <w:spacing w:val="2"/>
          <w:sz w:val="28"/>
          <w:szCs w:val="28"/>
        </w:rPr>
        <w:t>J</w:t>
      </w:r>
      <w:r w:rsidRPr="009F6EA0">
        <w:rPr>
          <w:b/>
          <w:spacing w:val="-1"/>
          <w:sz w:val="28"/>
          <w:szCs w:val="28"/>
        </w:rPr>
        <w:t>U</w:t>
      </w:r>
      <w:r w:rsidRPr="009F6EA0">
        <w:rPr>
          <w:b/>
          <w:sz w:val="28"/>
          <w:szCs w:val="28"/>
        </w:rPr>
        <w:t>N</w:t>
      </w:r>
      <w:r w:rsidRPr="009F6EA0">
        <w:rPr>
          <w:b/>
          <w:spacing w:val="1"/>
          <w:sz w:val="28"/>
          <w:szCs w:val="28"/>
        </w:rPr>
        <w:t>C</w:t>
      </w:r>
      <w:r w:rsidRPr="009F6EA0">
        <w:rPr>
          <w:b/>
          <w:sz w:val="28"/>
          <w:szCs w:val="28"/>
        </w:rPr>
        <w:t>T</w:t>
      </w:r>
      <w:r w:rsidRPr="009F6EA0">
        <w:rPr>
          <w:b/>
          <w:spacing w:val="-9"/>
          <w:sz w:val="28"/>
          <w:szCs w:val="28"/>
        </w:rPr>
        <w:t xml:space="preserve"> </w:t>
      </w:r>
      <w:r w:rsidR="001B2527">
        <w:rPr>
          <w:b/>
          <w:sz w:val="28"/>
          <w:szCs w:val="28"/>
        </w:rPr>
        <w:t>STAFF</w:t>
      </w:r>
    </w:p>
    <w:p w14:paraId="491A379B" w14:textId="77777777" w:rsidR="00BE4BE4" w:rsidRPr="009F6EA0" w:rsidRDefault="00AD5F2F" w:rsidP="003611DD">
      <w:pPr>
        <w:shd w:val="pct10" w:color="auto" w:fill="auto"/>
        <w:jc w:val="center"/>
        <w:rPr>
          <w:b/>
          <w:w w:val="99"/>
          <w:sz w:val="28"/>
          <w:szCs w:val="28"/>
        </w:rPr>
      </w:pPr>
      <w:r w:rsidRPr="009F6EA0">
        <w:rPr>
          <w:b/>
          <w:sz w:val="28"/>
          <w:szCs w:val="28"/>
        </w:rPr>
        <w:t>APPLICANT</w:t>
      </w:r>
      <w:r w:rsidRPr="009F6EA0">
        <w:rPr>
          <w:b/>
          <w:spacing w:val="-10"/>
          <w:sz w:val="28"/>
          <w:szCs w:val="28"/>
        </w:rPr>
        <w:t xml:space="preserve"> </w:t>
      </w:r>
      <w:r w:rsidRPr="009F6EA0">
        <w:rPr>
          <w:b/>
          <w:w w:val="99"/>
          <w:sz w:val="28"/>
          <w:szCs w:val="28"/>
        </w:rPr>
        <w:t>DETAILS</w:t>
      </w:r>
    </w:p>
    <w:p w14:paraId="0DD40569" w14:textId="77777777" w:rsidR="003611DD" w:rsidRPr="003611DD" w:rsidRDefault="003611DD" w:rsidP="003611DD">
      <w:pPr>
        <w:shd w:val="pct10" w:color="auto" w:fill="auto"/>
        <w:jc w:val="center"/>
        <w:rPr>
          <w:b/>
        </w:rPr>
      </w:pPr>
    </w:p>
    <w:p w14:paraId="19E0474B" w14:textId="77777777" w:rsidR="00BE4BE4" w:rsidRDefault="00BE4BE4" w:rsidP="009E5EEA"/>
    <w:p w14:paraId="4C1BB9EC" w14:textId="1F381D16" w:rsidR="003611DD" w:rsidRPr="003611DD" w:rsidRDefault="003611DD" w:rsidP="009E5EEA">
      <w:pPr>
        <w:rPr>
          <w:i/>
        </w:rPr>
      </w:pPr>
      <w:r w:rsidRPr="003611DD">
        <w:rPr>
          <w:i/>
        </w:rPr>
        <w:t xml:space="preserve">This application form should be completed by the sponsor and sent to the relevant </w:t>
      </w:r>
      <w:r w:rsidR="003A6BFD">
        <w:rPr>
          <w:i/>
        </w:rPr>
        <w:t xml:space="preserve">Faculty </w:t>
      </w:r>
      <w:r w:rsidR="00D75731">
        <w:rPr>
          <w:i/>
        </w:rPr>
        <w:t>Dean</w:t>
      </w:r>
      <w:r w:rsidRPr="003611DD">
        <w:rPr>
          <w:i/>
        </w:rPr>
        <w:t xml:space="preserve"> or </w:t>
      </w:r>
      <w:r w:rsidR="00D75731">
        <w:rPr>
          <w:i/>
        </w:rPr>
        <w:t xml:space="preserve">VP </w:t>
      </w:r>
      <w:r w:rsidRPr="003611DD">
        <w:rPr>
          <w:i/>
        </w:rPr>
        <w:t xml:space="preserve">Research </w:t>
      </w:r>
      <w:r w:rsidR="001B2527">
        <w:rPr>
          <w:i/>
        </w:rPr>
        <w:t xml:space="preserve">&amp; Innovation </w:t>
      </w:r>
      <w:r w:rsidRPr="003611DD">
        <w:rPr>
          <w:i/>
        </w:rPr>
        <w:t xml:space="preserve">for approval.  A comprehensive CV of the proposed candidate must be attached. </w:t>
      </w:r>
    </w:p>
    <w:p w14:paraId="5EB87CFB" w14:textId="77777777" w:rsidR="00BE4BE4" w:rsidRDefault="00BE4BE4" w:rsidP="009E5EEA"/>
    <w:p w14:paraId="13B3E95A" w14:textId="27E0B343" w:rsidR="00BE4BE4" w:rsidRPr="006E240D" w:rsidRDefault="003611DD" w:rsidP="009E5EEA">
      <w:pPr>
        <w:rPr>
          <w:b/>
        </w:rPr>
      </w:pPr>
      <w:r>
        <w:rPr>
          <w:b/>
        </w:rPr>
        <w:t xml:space="preserve">1.  </w:t>
      </w:r>
      <w:r w:rsidRPr="003611DD">
        <w:rPr>
          <w:b/>
        </w:rPr>
        <w:t xml:space="preserve">Names and details of the proposed candidate for Adjunct </w:t>
      </w:r>
      <w:r w:rsidR="006E240D">
        <w:rPr>
          <w:b/>
        </w:rPr>
        <w:t>appointee</w:t>
      </w:r>
    </w:p>
    <w:p w14:paraId="780BCEE0" w14:textId="77777777" w:rsidR="003611DD" w:rsidRDefault="003611DD" w:rsidP="009E5EEA">
      <w:pPr>
        <w:rPr>
          <w:b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5369"/>
      </w:tblGrid>
      <w:tr w:rsidR="003611DD" w14:paraId="1B32343F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584" w14:textId="77777777" w:rsidR="003611DD" w:rsidRPr="00955C1D" w:rsidRDefault="003611DD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Title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9C2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7FC98B95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1446" w14:textId="77777777" w:rsidR="003611DD" w:rsidRPr="00955C1D" w:rsidRDefault="003611DD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Fi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rs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t</w:t>
            </w:r>
            <w:r w:rsidRPr="00955C1D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N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me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B4E4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67062743" w14:textId="77777777" w:rsidTr="000128EF">
        <w:trPr>
          <w:trHeight w:hRule="exact" w:val="576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BD99" w14:textId="77777777" w:rsidR="003611DD" w:rsidRPr="00955C1D" w:rsidRDefault="003611DD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Surname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B22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4E796379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337" w14:textId="77777777" w:rsidR="003611DD" w:rsidRPr="00955C1D" w:rsidRDefault="003611DD" w:rsidP="000128EF">
            <w:pPr>
              <w:spacing w:line="257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Current</w:t>
            </w:r>
            <w:r w:rsidRPr="00955C1D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Employment</w:t>
            </w:r>
            <w:r w:rsidRPr="00955C1D">
              <w:rPr>
                <w:rFonts w:ascii="Cambria" w:hAnsi="Cambria" w:cs="Cambria"/>
                <w:spacing w:val="-12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–</w:t>
            </w:r>
            <w:r w:rsidRPr="00955C1D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osition/Title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B2D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641CD0CA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08E7" w14:textId="77777777" w:rsidR="003611DD" w:rsidRPr="00955C1D" w:rsidRDefault="003611DD" w:rsidP="000128EF">
            <w:pPr>
              <w:spacing w:line="257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Current</w:t>
            </w:r>
            <w:r w:rsidRPr="00955C1D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Employer/University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47A2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51BEA543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567" w14:textId="77777777" w:rsidR="003611DD" w:rsidRPr="00955C1D" w:rsidRDefault="003611DD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Current</w:t>
            </w:r>
            <w:r w:rsidRPr="00955C1D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Telephone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C918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4547CEF9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EBCF" w14:textId="77777777" w:rsidR="003611DD" w:rsidRPr="00955C1D" w:rsidRDefault="003611DD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Current</w:t>
            </w:r>
            <w:r w:rsidRPr="00955C1D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Email</w:t>
            </w:r>
            <w:r w:rsidRPr="00955C1D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Address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3053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</w:tbl>
    <w:p w14:paraId="6EDBF2BB" w14:textId="77777777" w:rsidR="003611DD" w:rsidRPr="003611DD" w:rsidRDefault="003611DD" w:rsidP="009E5EEA">
      <w:pPr>
        <w:rPr>
          <w:b/>
        </w:rPr>
      </w:pPr>
    </w:p>
    <w:p w14:paraId="06FBECB1" w14:textId="77777777" w:rsidR="00BE4BE4" w:rsidRDefault="00BE4BE4" w:rsidP="009E5EEA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5369"/>
      </w:tblGrid>
      <w:tr w:rsidR="003611DD" w14:paraId="77FDCB14" w14:textId="77777777" w:rsidTr="000128EF">
        <w:trPr>
          <w:trHeight w:hRule="exact" w:val="823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066A" w14:textId="77777777" w:rsidR="003611DD" w:rsidRPr="00955C1D" w:rsidRDefault="003611DD" w:rsidP="000128EF">
            <w:pPr>
              <w:spacing w:line="257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Category</w:t>
            </w:r>
            <w:r w:rsidRPr="00955C1D"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of</w:t>
            </w:r>
            <w:r w:rsidRPr="00955C1D"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Adjunct</w:t>
            </w:r>
            <w:r w:rsidRPr="00955C1D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ap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p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ointment</w:t>
            </w:r>
          </w:p>
          <w:p w14:paraId="5A66C841" w14:textId="77777777" w:rsidR="003611DD" w:rsidRPr="00955C1D" w:rsidRDefault="003611DD" w:rsidP="000128EF">
            <w:pPr>
              <w:spacing w:before="12" w:line="240" w:lineRule="auto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proposed</w:t>
            </w:r>
          </w:p>
          <w:p w14:paraId="341D44D9" w14:textId="77777777" w:rsidR="003611DD" w:rsidRPr="00955C1D" w:rsidRDefault="003611DD" w:rsidP="000128EF">
            <w:pPr>
              <w:spacing w:before="13" w:line="240" w:lineRule="auto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i/>
                <w:sz w:val="20"/>
                <w:szCs w:val="20"/>
              </w:rPr>
              <w:t>(see</w:t>
            </w:r>
            <w:r w:rsidRPr="00955C1D">
              <w:rPr>
                <w:rFonts w:ascii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i/>
                <w:sz w:val="20"/>
                <w:szCs w:val="20"/>
              </w:rPr>
              <w:t>Policy</w:t>
            </w:r>
            <w:r w:rsidRPr="00955C1D">
              <w:rPr>
                <w:rFonts w:ascii="Cambria" w:hAnsi="Cambria" w:cs="Cambria"/>
                <w:i/>
                <w:spacing w:val="-5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i/>
                <w:sz w:val="20"/>
                <w:szCs w:val="20"/>
              </w:rPr>
              <w:t>­</w:t>
            </w:r>
            <w:r w:rsidRPr="00955C1D">
              <w:rPr>
                <w:rFonts w:ascii="Cambria" w:hAnsi="Cambria" w:cs="Cambria"/>
                <w:i/>
                <w:spacing w:val="-1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i/>
                <w:sz w:val="20"/>
                <w:szCs w:val="20"/>
              </w:rPr>
              <w:t>Academic</w:t>
            </w:r>
            <w:r w:rsidRPr="00955C1D">
              <w:rPr>
                <w:rFonts w:ascii="Cambria" w:hAnsi="Cambria" w:cs="Cambria"/>
                <w:i/>
                <w:spacing w:val="-10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i/>
                <w:sz w:val="20"/>
                <w:szCs w:val="20"/>
              </w:rPr>
              <w:t>Cr</w:t>
            </w:r>
            <w:r w:rsidRPr="00955C1D">
              <w:rPr>
                <w:rFonts w:ascii="Cambria" w:hAnsi="Cambria" w:cs="Cambria"/>
                <w:i/>
                <w:spacing w:val="2"/>
                <w:sz w:val="20"/>
                <w:szCs w:val="20"/>
              </w:rPr>
              <w:t>i</w:t>
            </w:r>
            <w:r w:rsidRPr="00955C1D">
              <w:rPr>
                <w:rFonts w:ascii="Cambria" w:hAnsi="Cambria" w:cs="Cambria"/>
                <w:i/>
                <w:sz w:val="20"/>
                <w:szCs w:val="20"/>
              </w:rPr>
              <w:t>teria)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D80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08A3B4AA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A777" w14:textId="40C4EB83" w:rsidR="003611DD" w:rsidRPr="006E240D" w:rsidRDefault="003611DD" w:rsidP="00955C1D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Affiliated</w:t>
            </w:r>
            <w:r w:rsidRPr="00955C1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School/</w:t>
            </w:r>
            <w:r w:rsidR="00955C1D">
              <w:rPr>
                <w:rFonts w:ascii="Cambria" w:hAnsi="Cambria" w:cs="Cambria"/>
                <w:sz w:val="20"/>
                <w:szCs w:val="20"/>
              </w:rPr>
              <w:t>Faculty</w:t>
            </w:r>
            <w:r w:rsidR="006E240D">
              <w:rPr>
                <w:rFonts w:ascii="Cambria" w:hAnsi="Cambria" w:cs="Cambria"/>
                <w:sz w:val="20"/>
                <w:szCs w:val="20"/>
              </w:rPr>
              <w:t xml:space="preserve"> (if relevant)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AF8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576E2DD2" w14:textId="77777777" w:rsidTr="000128EF">
        <w:trPr>
          <w:trHeight w:hRule="exact" w:val="751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85B3" w14:textId="71BAD8D3" w:rsidR="003611DD" w:rsidRPr="006E240D" w:rsidRDefault="003611DD" w:rsidP="003611DD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Affiliated</w:t>
            </w:r>
            <w:r w:rsidRPr="00955C1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Re</w:t>
            </w:r>
            <w:r w:rsidRPr="00955C1D">
              <w:rPr>
                <w:rFonts w:ascii="Cambria" w:hAnsi="Cambria" w:cs="Cambria"/>
                <w:spacing w:val="2"/>
                <w:sz w:val="20"/>
                <w:szCs w:val="20"/>
              </w:rPr>
              <w:t>s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earch</w:t>
            </w:r>
            <w:r w:rsidRPr="00955C1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="006E240D">
              <w:rPr>
                <w:rFonts w:ascii="Cambria" w:hAnsi="Cambria" w:cs="Cambria"/>
                <w:sz w:val="20"/>
                <w:szCs w:val="20"/>
              </w:rPr>
              <w:t>Centre (if relevant)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D063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56F85F51" w14:textId="77777777" w:rsidTr="000128EF">
        <w:trPr>
          <w:trHeight w:hRule="exact" w:val="751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B28C" w14:textId="77777777" w:rsidR="003611DD" w:rsidRPr="00955C1D" w:rsidRDefault="003611DD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Term</w:t>
            </w:r>
            <w:r w:rsidRPr="00955C1D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of</w:t>
            </w:r>
            <w:r w:rsidRPr="00955C1D"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appointment</w:t>
            </w:r>
            <w:r w:rsidRPr="00955C1D">
              <w:rPr>
                <w:rFonts w:ascii="Cambria" w:hAnsi="Cambria" w:cs="Cambria"/>
                <w:spacing w:val="-12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pacing w:val="2"/>
                <w:sz w:val="20"/>
                <w:szCs w:val="20"/>
              </w:rPr>
              <w:t>r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ecommended</w:t>
            </w:r>
          </w:p>
          <w:p w14:paraId="1F2E75DC" w14:textId="77777777" w:rsidR="003611DD" w:rsidRPr="00955C1D" w:rsidRDefault="003611DD" w:rsidP="000128EF">
            <w:pPr>
              <w:spacing w:before="13" w:line="240" w:lineRule="auto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(up</w:t>
            </w:r>
            <w:r w:rsidRPr="00955C1D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to</w:t>
            </w:r>
            <w:r w:rsidRPr="00955C1D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</w:t>
            </w:r>
            <w:r w:rsidRPr="00955C1D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maximum</w:t>
            </w:r>
            <w:r w:rsidRPr="00955C1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of</w:t>
            </w:r>
            <w:r w:rsidRPr="00955C1D"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4</w:t>
            </w:r>
            <w:r w:rsidRPr="00955C1D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years)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9F5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  <w:tr w:rsidR="003611DD" w14:paraId="11F9DDC3" w14:textId="77777777" w:rsidTr="000128EF">
        <w:trPr>
          <w:trHeight w:hRule="exact" w:val="578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952C" w14:textId="27348C0E" w:rsidR="003611DD" w:rsidRPr="00955C1D" w:rsidRDefault="006E240D" w:rsidP="000128EF">
            <w:pPr>
              <w:spacing w:line="257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Proposed </w:t>
            </w:r>
            <w:r w:rsidR="003611DD" w:rsidRPr="00955C1D">
              <w:rPr>
                <w:rFonts w:ascii="Cambria" w:hAnsi="Cambria" w:cs="Cambria"/>
                <w:sz w:val="20"/>
                <w:szCs w:val="20"/>
              </w:rPr>
              <w:t>Start</w:t>
            </w:r>
            <w:r w:rsidR="003611DD" w:rsidRPr="00955C1D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="003611DD" w:rsidRPr="00955C1D">
              <w:rPr>
                <w:rFonts w:ascii="Cambria" w:hAnsi="Cambria" w:cs="Cambria"/>
                <w:sz w:val="20"/>
                <w:szCs w:val="20"/>
              </w:rPr>
              <w:t>Date</w:t>
            </w:r>
            <w:r w:rsidR="003611DD" w:rsidRPr="00955C1D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 w:rsidR="003611DD" w:rsidRPr="00955C1D">
              <w:rPr>
                <w:rFonts w:ascii="Cambria" w:hAnsi="Cambria" w:cs="Cambria"/>
                <w:sz w:val="20"/>
                <w:szCs w:val="20"/>
              </w:rPr>
              <w:t>at</w:t>
            </w:r>
            <w:r w:rsidR="003611DD" w:rsidRPr="00955C1D"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 w:rsidR="003611DD" w:rsidRPr="00955C1D">
              <w:rPr>
                <w:rFonts w:ascii="Cambria" w:hAnsi="Cambria" w:cs="Cambria"/>
                <w:sz w:val="20"/>
                <w:szCs w:val="20"/>
              </w:rPr>
              <w:t>TU Dublin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E4B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</w:tbl>
    <w:p w14:paraId="39BD4580" w14:textId="77777777" w:rsidR="00BE4BE4" w:rsidRDefault="00BE4BE4" w:rsidP="009E5EEA"/>
    <w:p w14:paraId="4EAD39FB" w14:textId="77777777" w:rsidR="003611DD" w:rsidRPr="003611DD" w:rsidRDefault="003611DD" w:rsidP="003611DD">
      <w:pPr>
        <w:rPr>
          <w:b/>
        </w:rPr>
      </w:pPr>
      <w:r w:rsidRPr="003611DD">
        <w:rPr>
          <w:b/>
        </w:rPr>
        <w:lastRenderedPageBreak/>
        <w:t>2. In what ways will the nominee contribute to the enhancement of teaching, research and professional activities at TU Dublin?</w:t>
      </w:r>
    </w:p>
    <w:p w14:paraId="66962487" w14:textId="77777777" w:rsidR="003611DD" w:rsidRDefault="003611DD" w:rsidP="003611DD"/>
    <w:p w14:paraId="23362E85" w14:textId="77777777" w:rsidR="00BE4BE4" w:rsidRDefault="00BE4BE4" w:rsidP="009E5EEA"/>
    <w:tbl>
      <w:tblPr>
        <w:tblW w:w="924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6106"/>
      </w:tblGrid>
      <w:tr w:rsidR="003611DD" w14:paraId="1D7E2751" w14:textId="77777777" w:rsidTr="006E240D">
        <w:trPr>
          <w:trHeight w:hRule="exact" w:val="218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3EA5" w14:textId="77777777" w:rsidR="003611DD" w:rsidRPr="00955C1D" w:rsidRDefault="003611DD" w:rsidP="000128EF">
            <w:pPr>
              <w:spacing w:line="257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Please</w:t>
            </w:r>
            <w:r w:rsidRPr="00955C1D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outli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n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</w:t>
            </w:r>
            <w:r w:rsidRPr="00955C1D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the</w:t>
            </w:r>
            <w:r w:rsidRPr="00955C1D"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int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nd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e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d</w:t>
            </w:r>
          </w:p>
          <w:p w14:paraId="75DB2325" w14:textId="77777777" w:rsidR="003611DD" w:rsidRPr="00955C1D" w:rsidRDefault="003611DD" w:rsidP="000128EF">
            <w:pPr>
              <w:spacing w:before="12" w:line="240" w:lineRule="auto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contributio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n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/work‐plan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2F29" w14:textId="77777777" w:rsidR="003611DD" w:rsidRPr="00955C1D" w:rsidRDefault="003611DD" w:rsidP="000128EF">
            <w:pPr>
              <w:rPr>
                <w:sz w:val="20"/>
                <w:szCs w:val="20"/>
              </w:rPr>
            </w:pPr>
          </w:p>
        </w:tc>
      </w:tr>
    </w:tbl>
    <w:p w14:paraId="0BB705CD" w14:textId="77777777" w:rsidR="00BE4BE4" w:rsidRDefault="00BE4BE4" w:rsidP="009E5EEA"/>
    <w:p w14:paraId="076645DE" w14:textId="77777777" w:rsidR="00BE4BE4" w:rsidRDefault="00BE4BE4" w:rsidP="009E5EEA"/>
    <w:p w14:paraId="038C8C7B" w14:textId="77777777" w:rsidR="003611DD" w:rsidRPr="003611DD" w:rsidRDefault="003611DD" w:rsidP="009E5EEA">
      <w:pPr>
        <w:rPr>
          <w:b/>
        </w:rPr>
      </w:pPr>
      <w:r w:rsidRPr="003611DD">
        <w:rPr>
          <w:b/>
        </w:rPr>
        <w:t xml:space="preserve">3.   Please indicate the qualities, standing and achievements that the nominee possesses that are deemed appropriate for consideration and those which are considered comparable to those expected at the relevant </w:t>
      </w:r>
      <w:r w:rsidR="009F6EA0">
        <w:rPr>
          <w:b/>
        </w:rPr>
        <w:t>University</w:t>
      </w:r>
      <w:r w:rsidRPr="003611DD">
        <w:rPr>
          <w:b/>
        </w:rPr>
        <w:t xml:space="preserve"> level.</w:t>
      </w:r>
    </w:p>
    <w:p w14:paraId="41F5F2FF" w14:textId="77777777" w:rsidR="00BE4BE4" w:rsidRDefault="00BE4BE4" w:rsidP="009E5E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0"/>
      </w:tblGrid>
      <w:tr w:rsidR="009F6EA0" w14:paraId="369F22ED" w14:textId="77777777" w:rsidTr="009F6EA0">
        <w:tc>
          <w:tcPr>
            <w:tcW w:w="9310" w:type="dxa"/>
          </w:tcPr>
          <w:p w14:paraId="1377EFD7" w14:textId="77777777" w:rsidR="009F6EA0" w:rsidRDefault="009F6EA0" w:rsidP="009E5EEA"/>
          <w:p w14:paraId="7B38BE5A" w14:textId="77777777" w:rsidR="009F6EA0" w:rsidRPr="00D92350" w:rsidRDefault="009F6EA0" w:rsidP="009E5EEA">
            <w:pPr>
              <w:rPr>
                <w:sz w:val="20"/>
                <w:szCs w:val="20"/>
              </w:rPr>
            </w:pPr>
          </w:p>
          <w:p w14:paraId="4AEB8C30" w14:textId="77777777" w:rsidR="009F6EA0" w:rsidRPr="00D92350" w:rsidRDefault="009F6EA0" w:rsidP="009E5EEA">
            <w:pPr>
              <w:rPr>
                <w:sz w:val="20"/>
                <w:szCs w:val="20"/>
              </w:rPr>
            </w:pPr>
          </w:p>
          <w:p w14:paraId="496DF344" w14:textId="77777777" w:rsidR="009F6EA0" w:rsidRPr="00D92350" w:rsidRDefault="009F6EA0" w:rsidP="009E5EEA">
            <w:pPr>
              <w:rPr>
                <w:sz w:val="20"/>
                <w:szCs w:val="20"/>
              </w:rPr>
            </w:pPr>
          </w:p>
          <w:p w14:paraId="1A1A4BC6" w14:textId="77777777" w:rsidR="009F6EA0" w:rsidRPr="00D92350" w:rsidRDefault="009F6EA0" w:rsidP="009E5EEA">
            <w:pPr>
              <w:rPr>
                <w:sz w:val="20"/>
                <w:szCs w:val="20"/>
              </w:rPr>
            </w:pPr>
          </w:p>
          <w:p w14:paraId="7DD9BD1F" w14:textId="77777777" w:rsidR="009F6EA0" w:rsidRPr="00D92350" w:rsidRDefault="009F6EA0" w:rsidP="009E5EEA">
            <w:pPr>
              <w:rPr>
                <w:sz w:val="20"/>
                <w:szCs w:val="20"/>
              </w:rPr>
            </w:pPr>
          </w:p>
          <w:p w14:paraId="2539586E" w14:textId="77777777" w:rsidR="009F6EA0" w:rsidRPr="00D92350" w:rsidRDefault="009F6EA0" w:rsidP="009E5EEA">
            <w:pPr>
              <w:rPr>
                <w:sz w:val="20"/>
                <w:szCs w:val="20"/>
              </w:rPr>
            </w:pPr>
          </w:p>
          <w:p w14:paraId="24024BB4" w14:textId="7E67FA26" w:rsidR="009F6EA0" w:rsidRDefault="009F6EA0" w:rsidP="009E5EEA"/>
          <w:p w14:paraId="75F48C9F" w14:textId="7385B009" w:rsidR="00955C1D" w:rsidRDefault="00955C1D" w:rsidP="009E5EEA"/>
          <w:p w14:paraId="6ABF3B62" w14:textId="2F2D8AFC" w:rsidR="00955C1D" w:rsidRDefault="00955C1D" w:rsidP="009E5EEA"/>
          <w:p w14:paraId="0139AAEF" w14:textId="0AD3FC62" w:rsidR="00955C1D" w:rsidRDefault="00955C1D" w:rsidP="009E5EEA"/>
          <w:p w14:paraId="0185E5F1" w14:textId="54019643" w:rsidR="00955C1D" w:rsidRDefault="00955C1D" w:rsidP="009E5EEA"/>
          <w:p w14:paraId="5BEE7549" w14:textId="10475233" w:rsidR="00955C1D" w:rsidRDefault="00955C1D" w:rsidP="009E5EEA"/>
          <w:p w14:paraId="1B293257" w14:textId="3C2C2589" w:rsidR="00955C1D" w:rsidRDefault="00955C1D" w:rsidP="009E5EEA"/>
          <w:p w14:paraId="04A8CC05" w14:textId="07327FAA" w:rsidR="00955C1D" w:rsidRDefault="00955C1D" w:rsidP="009E5EEA"/>
          <w:p w14:paraId="37584BE3" w14:textId="33125895" w:rsidR="00955C1D" w:rsidRDefault="00955C1D" w:rsidP="009E5EEA"/>
          <w:p w14:paraId="61DD2AB0" w14:textId="4CA760E8" w:rsidR="00955C1D" w:rsidRDefault="00955C1D" w:rsidP="009E5EEA"/>
          <w:p w14:paraId="4C3D72A8" w14:textId="3F08BDB7" w:rsidR="00955C1D" w:rsidRDefault="00955C1D" w:rsidP="009E5EEA"/>
          <w:p w14:paraId="4D62E6DA" w14:textId="63FFA8B1" w:rsidR="00955C1D" w:rsidRDefault="00955C1D" w:rsidP="009E5EEA"/>
          <w:p w14:paraId="61F771BB" w14:textId="24227217" w:rsidR="00955C1D" w:rsidRDefault="00955C1D" w:rsidP="009E5EEA"/>
          <w:p w14:paraId="587FA376" w14:textId="77777777" w:rsidR="00955C1D" w:rsidRDefault="00955C1D" w:rsidP="009E5EEA"/>
          <w:p w14:paraId="071F06C5" w14:textId="77777777" w:rsidR="009F6EA0" w:rsidRDefault="009F6EA0" w:rsidP="009E5EEA"/>
          <w:p w14:paraId="4C5366E4" w14:textId="77777777" w:rsidR="009F6EA0" w:rsidRDefault="009F6EA0" w:rsidP="009E5EEA"/>
        </w:tc>
      </w:tr>
    </w:tbl>
    <w:p w14:paraId="120BBFBB" w14:textId="77777777" w:rsidR="00BE4BE4" w:rsidRDefault="00BE4BE4" w:rsidP="009E5EEA"/>
    <w:p w14:paraId="67C73668" w14:textId="77777777" w:rsidR="00BE4BE4" w:rsidRDefault="00BE4BE4" w:rsidP="009E5EEA"/>
    <w:p w14:paraId="607F2CF0" w14:textId="77777777" w:rsidR="00BE4BE4" w:rsidRDefault="00BE4BE4" w:rsidP="009E5EEA"/>
    <w:p w14:paraId="64BAC63A" w14:textId="77777777" w:rsidR="006E240D" w:rsidRDefault="006E240D">
      <w:pPr>
        <w:spacing w:before="0" w:after="200" w:line="276" w:lineRule="auto"/>
        <w:ind w:right="0"/>
        <w:jc w:val="left"/>
        <w:rPr>
          <w:b/>
        </w:rPr>
      </w:pPr>
      <w:r>
        <w:rPr>
          <w:b/>
        </w:rPr>
        <w:br w:type="page"/>
      </w:r>
    </w:p>
    <w:p w14:paraId="3A3E8803" w14:textId="1F5FEA63" w:rsidR="00BE4BE4" w:rsidRPr="009F6EA0" w:rsidRDefault="009F6EA0" w:rsidP="009E5EEA">
      <w:pPr>
        <w:rPr>
          <w:b/>
        </w:rPr>
      </w:pPr>
      <w:r w:rsidRPr="009F6EA0">
        <w:rPr>
          <w:b/>
        </w:rPr>
        <w:lastRenderedPageBreak/>
        <w:t xml:space="preserve">4.  Please indicate the financial and resource implications for the School, Research </w:t>
      </w:r>
      <w:r w:rsidR="007A3C78">
        <w:rPr>
          <w:b/>
        </w:rPr>
        <w:t>Hub</w:t>
      </w:r>
      <w:r>
        <w:rPr>
          <w:b/>
        </w:rPr>
        <w:t>/Centre</w:t>
      </w:r>
      <w:r w:rsidRPr="009F6EA0">
        <w:rPr>
          <w:b/>
        </w:rPr>
        <w:t>, in relation to the appointment, as appropriate. Indicate how these needs will be accommodated within existing or projected resources.</w:t>
      </w:r>
    </w:p>
    <w:p w14:paraId="0BF4AC77" w14:textId="77777777" w:rsidR="00BE4BE4" w:rsidRDefault="00BE4BE4" w:rsidP="009E5EEA"/>
    <w:p w14:paraId="44890EBF" w14:textId="77777777" w:rsidR="00BE4BE4" w:rsidRDefault="00BE4BE4" w:rsidP="009E5EEA"/>
    <w:p w14:paraId="59079418" w14:textId="77777777" w:rsidR="00BE4BE4" w:rsidRDefault="00BE4BE4" w:rsidP="009E5EEA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5369"/>
      </w:tblGrid>
      <w:tr w:rsidR="009F6EA0" w14:paraId="1666B4EA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D57" w14:textId="77777777" w:rsidR="009F6EA0" w:rsidRDefault="009F6EA0" w:rsidP="000128EF">
            <w:pPr>
              <w:spacing w:line="255" w:lineRule="exact"/>
              <w:ind w:left="1373" w:right="135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  <w:w w:val="99"/>
              </w:rPr>
              <w:t>Resources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B64E" w14:textId="77777777" w:rsidR="009F6EA0" w:rsidRDefault="009F6EA0" w:rsidP="000128EF">
            <w:pPr>
              <w:spacing w:line="255" w:lineRule="exact"/>
              <w:ind w:left="2009" w:right="199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bCs/>
              </w:rPr>
              <w:t>Budget</w:t>
            </w:r>
            <w:r>
              <w:rPr>
                <w:rFonts w:ascii="Cambria" w:hAnsi="Cambria" w:cs="Cambria"/>
                <w:b/>
                <w:bCs/>
                <w:spacing w:val="-7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1"/>
                <w:w w:val="99"/>
              </w:rPr>
              <w:t>C</w:t>
            </w:r>
            <w:r>
              <w:rPr>
                <w:rFonts w:ascii="Cambria" w:hAnsi="Cambria" w:cs="Cambria"/>
                <w:b/>
                <w:bCs/>
                <w:w w:val="99"/>
              </w:rPr>
              <w:t>o</w:t>
            </w:r>
            <w:r>
              <w:rPr>
                <w:rFonts w:ascii="Cambria" w:hAnsi="Cambria" w:cs="Cambria"/>
                <w:b/>
                <w:bCs/>
                <w:spacing w:val="1"/>
                <w:w w:val="99"/>
              </w:rPr>
              <w:t>de</w:t>
            </w:r>
          </w:p>
        </w:tc>
      </w:tr>
      <w:tr w:rsidR="009F6EA0" w14:paraId="72BF9B09" w14:textId="77777777" w:rsidTr="000128EF">
        <w:trPr>
          <w:trHeight w:hRule="exact" w:val="57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208" w14:textId="77777777" w:rsidR="009F6EA0" w:rsidRPr="00955C1D" w:rsidRDefault="009F6EA0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Office</w:t>
            </w:r>
            <w:r w:rsidRPr="00955C1D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Accommodation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229E" w14:textId="77777777" w:rsidR="009F6EA0" w:rsidRPr="00955C1D" w:rsidRDefault="009F6EA0" w:rsidP="000128EF">
            <w:pPr>
              <w:rPr>
                <w:sz w:val="20"/>
                <w:szCs w:val="20"/>
              </w:rPr>
            </w:pPr>
          </w:p>
          <w:p w14:paraId="6355EF06" w14:textId="77777777" w:rsidR="009F6EA0" w:rsidRPr="00955C1D" w:rsidRDefault="009F6EA0" w:rsidP="000128EF">
            <w:pPr>
              <w:rPr>
                <w:sz w:val="20"/>
                <w:szCs w:val="20"/>
              </w:rPr>
            </w:pPr>
          </w:p>
        </w:tc>
      </w:tr>
      <w:tr w:rsidR="009F6EA0" w14:paraId="08CE6845" w14:textId="77777777" w:rsidTr="000128EF">
        <w:trPr>
          <w:trHeight w:hRule="exact" w:val="576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8AA7" w14:textId="77777777" w:rsidR="009F6EA0" w:rsidRPr="00955C1D" w:rsidRDefault="009F6EA0" w:rsidP="000128EF">
            <w:pPr>
              <w:spacing w:line="255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Equip</w:t>
            </w:r>
            <w:r w:rsidRPr="00955C1D">
              <w:rPr>
                <w:rFonts w:ascii="Cambria" w:hAnsi="Cambria" w:cs="Cambria"/>
                <w:spacing w:val="1"/>
                <w:sz w:val="20"/>
                <w:szCs w:val="20"/>
              </w:rPr>
              <w:t>m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ent</w:t>
            </w:r>
            <w:r w:rsidRPr="00955C1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Required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F2D" w14:textId="77777777" w:rsidR="009F6EA0" w:rsidRPr="00955C1D" w:rsidRDefault="009F6EA0" w:rsidP="000128EF">
            <w:pPr>
              <w:rPr>
                <w:sz w:val="20"/>
                <w:szCs w:val="20"/>
              </w:rPr>
            </w:pPr>
          </w:p>
        </w:tc>
      </w:tr>
      <w:tr w:rsidR="009F6EA0" w14:paraId="5DE29BC7" w14:textId="77777777" w:rsidTr="000128EF">
        <w:trPr>
          <w:trHeight w:hRule="exact" w:val="578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C726" w14:textId="77777777" w:rsidR="009F6EA0" w:rsidRPr="00955C1D" w:rsidRDefault="009F6EA0" w:rsidP="000128EF">
            <w:pPr>
              <w:spacing w:line="257" w:lineRule="exact"/>
              <w:ind w:left="102" w:right="-20"/>
              <w:rPr>
                <w:rFonts w:ascii="Cambria" w:hAnsi="Cambria" w:cs="Cambria"/>
                <w:sz w:val="20"/>
                <w:szCs w:val="20"/>
              </w:rPr>
            </w:pPr>
            <w:r w:rsidRPr="00955C1D">
              <w:rPr>
                <w:rFonts w:ascii="Cambria" w:hAnsi="Cambria" w:cs="Cambria"/>
                <w:sz w:val="20"/>
                <w:szCs w:val="20"/>
              </w:rPr>
              <w:t>Other</w:t>
            </w:r>
            <w:r w:rsidRPr="00955C1D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955C1D">
              <w:rPr>
                <w:rFonts w:ascii="Cambria" w:hAnsi="Cambria" w:cs="Cambria"/>
                <w:sz w:val="20"/>
                <w:szCs w:val="20"/>
              </w:rPr>
              <w:t>Resources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03D3" w14:textId="77777777" w:rsidR="009F6EA0" w:rsidRPr="00955C1D" w:rsidRDefault="009F6EA0" w:rsidP="000128EF">
            <w:pPr>
              <w:rPr>
                <w:sz w:val="20"/>
                <w:szCs w:val="20"/>
              </w:rPr>
            </w:pPr>
          </w:p>
        </w:tc>
      </w:tr>
    </w:tbl>
    <w:p w14:paraId="597F113C" w14:textId="77777777" w:rsidR="00BE4BE4" w:rsidRDefault="00BE4BE4" w:rsidP="009E5EEA"/>
    <w:p w14:paraId="7AC512DE" w14:textId="77777777" w:rsidR="009F6EA0" w:rsidRDefault="009F6EA0" w:rsidP="009E5EEA"/>
    <w:p w14:paraId="10A23163" w14:textId="77777777" w:rsidR="009F6EA0" w:rsidRDefault="009F6EA0" w:rsidP="009E5EEA"/>
    <w:p w14:paraId="394D64C1" w14:textId="77777777" w:rsidR="00BE4BE4" w:rsidRDefault="00BE4BE4" w:rsidP="009E5EEA"/>
    <w:p w14:paraId="691F0605" w14:textId="77777777" w:rsidR="00BE4BE4" w:rsidRPr="009F6EA0" w:rsidRDefault="00BE4BE4" w:rsidP="009E5EEA">
      <w:pPr>
        <w:rPr>
          <w:b/>
        </w:rPr>
      </w:pPr>
    </w:p>
    <w:p w14:paraId="6636D9B6" w14:textId="23E5380E" w:rsidR="009F6EA0" w:rsidRPr="00415CA6" w:rsidRDefault="00415CA6" w:rsidP="009E5EEA">
      <w:r>
        <w:rPr>
          <w:b/>
          <w:w w:val="99"/>
        </w:rPr>
        <w:t>Signature:</w:t>
      </w:r>
      <w:r>
        <w:t xml:space="preserve"> </w:t>
      </w:r>
      <w:r w:rsidR="009F6EA0" w:rsidRPr="00415CA6">
        <w:t>_____________________</w:t>
      </w:r>
      <w:r w:rsidR="009F6EA0" w:rsidRPr="00415CA6">
        <w:tab/>
      </w:r>
      <w:r w:rsidR="009F6EA0" w:rsidRPr="00415CA6">
        <w:tab/>
      </w:r>
      <w:r w:rsidR="009F6EA0">
        <w:rPr>
          <w:rFonts w:eastAsia="Times New Roman"/>
          <w:b/>
        </w:rPr>
        <w:tab/>
      </w:r>
      <w:r w:rsidR="009F6EA0">
        <w:rPr>
          <w:rFonts w:eastAsia="Times New Roman"/>
          <w:b/>
        </w:rPr>
        <w:tab/>
      </w:r>
      <w:r w:rsidR="00AD5F2F" w:rsidRPr="009F6EA0">
        <w:rPr>
          <w:b/>
          <w:w w:val="99"/>
        </w:rPr>
        <w:t>Date</w:t>
      </w:r>
      <w:r w:rsidR="009F6EA0">
        <w:rPr>
          <w:b/>
          <w:w w:val="99"/>
        </w:rPr>
        <w:t xml:space="preserve">: </w:t>
      </w:r>
      <w:r w:rsidR="009F6EA0" w:rsidRPr="00415CA6">
        <w:t>_________________</w:t>
      </w:r>
    </w:p>
    <w:p w14:paraId="614B0A89" w14:textId="77777777" w:rsidR="008334DB" w:rsidRPr="009F6EA0" w:rsidRDefault="00AD5F2F" w:rsidP="009E5EEA">
      <w:pPr>
        <w:rPr>
          <w:i/>
        </w:rPr>
      </w:pPr>
      <w:r w:rsidRPr="009F6EA0">
        <w:rPr>
          <w:i/>
        </w:rPr>
        <w:t>Sponsor’s</w:t>
      </w:r>
      <w:r w:rsidRPr="009F6EA0">
        <w:rPr>
          <w:i/>
          <w:spacing w:val="-10"/>
        </w:rPr>
        <w:t xml:space="preserve"> </w:t>
      </w:r>
      <w:r w:rsidRPr="009F6EA0">
        <w:rPr>
          <w:i/>
          <w:spacing w:val="1"/>
        </w:rPr>
        <w:t>Sig</w:t>
      </w:r>
      <w:r w:rsidRPr="009F6EA0">
        <w:rPr>
          <w:i/>
        </w:rPr>
        <w:t>n</w:t>
      </w:r>
      <w:r w:rsidRPr="009F6EA0">
        <w:rPr>
          <w:i/>
          <w:spacing w:val="1"/>
        </w:rPr>
        <w:t>a</w:t>
      </w:r>
      <w:r w:rsidRPr="009F6EA0">
        <w:rPr>
          <w:i/>
        </w:rPr>
        <w:t>ture</w:t>
      </w:r>
    </w:p>
    <w:p w14:paraId="16E0076F" w14:textId="77777777" w:rsidR="009F6EA0" w:rsidRDefault="009F6EA0">
      <w:pPr>
        <w:spacing w:before="0" w:after="200" w:line="276" w:lineRule="auto"/>
        <w:ind w:right="0"/>
        <w:jc w:val="left"/>
        <w:rPr>
          <w:b/>
        </w:rPr>
      </w:pPr>
    </w:p>
    <w:p w14:paraId="2B89E2C0" w14:textId="77777777" w:rsidR="009F6EA0" w:rsidRDefault="009F6EA0">
      <w:pPr>
        <w:spacing w:before="0" w:after="200" w:line="276" w:lineRule="auto"/>
        <w:ind w:right="0"/>
        <w:jc w:val="left"/>
        <w:rPr>
          <w:b/>
        </w:rPr>
      </w:pPr>
    </w:p>
    <w:p w14:paraId="63CCA6C8" w14:textId="77777777" w:rsidR="009F6EA0" w:rsidRPr="00415CA6" w:rsidRDefault="009F6EA0">
      <w:pPr>
        <w:spacing w:before="0" w:after="200" w:line="276" w:lineRule="auto"/>
        <w:ind w:right="0"/>
        <w:jc w:val="left"/>
        <w:rPr>
          <w:bCs/>
        </w:rPr>
      </w:pPr>
      <w:r>
        <w:rPr>
          <w:b/>
        </w:rPr>
        <w:t xml:space="preserve">Name: </w:t>
      </w:r>
      <w:r w:rsidRPr="00415CA6">
        <w:rPr>
          <w:bCs/>
        </w:rPr>
        <w:t>________________________</w:t>
      </w:r>
    </w:p>
    <w:p w14:paraId="3D2727FD" w14:textId="77777777" w:rsidR="009F6EA0" w:rsidRDefault="009F6EA0">
      <w:pPr>
        <w:spacing w:before="0" w:after="200" w:line="276" w:lineRule="auto"/>
        <w:ind w:right="0"/>
        <w:jc w:val="left"/>
        <w:rPr>
          <w:b/>
        </w:rPr>
      </w:pPr>
    </w:p>
    <w:p w14:paraId="2235ECE1" w14:textId="77777777" w:rsidR="009F6EA0" w:rsidRDefault="009F6EA0">
      <w:pPr>
        <w:spacing w:before="0" w:after="200" w:line="276" w:lineRule="auto"/>
        <w:ind w:right="0"/>
        <w:jc w:val="left"/>
        <w:rPr>
          <w:b/>
        </w:rPr>
      </w:pPr>
    </w:p>
    <w:p w14:paraId="09CD30A9" w14:textId="136DCFF7" w:rsidR="008334DB" w:rsidRDefault="009F6EA0">
      <w:pPr>
        <w:spacing w:before="0" w:after="200" w:line="276" w:lineRule="auto"/>
        <w:ind w:right="0"/>
        <w:jc w:val="left"/>
        <w:rPr>
          <w:b/>
        </w:rPr>
      </w:pPr>
      <w:r>
        <w:rPr>
          <w:b/>
        </w:rPr>
        <w:t>Position:</w:t>
      </w:r>
      <w:r w:rsidR="00415CA6">
        <w:rPr>
          <w:bCs/>
        </w:rPr>
        <w:t xml:space="preserve"> </w:t>
      </w:r>
      <w:r w:rsidRPr="00415CA6">
        <w:rPr>
          <w:bCs/>
        </w:rPr>
        <w:t>_____________________</w:t>
      </w:r>
      <w:r w:rsidR="00415CA6">
        <w:rPr>
          <w:bCs/>
        </w:rPr>
        <w:t>__</w:t>
      </w:r>
      <w:r w:rsidR="008334DB" w:rsidRPr="009F6EA0">
        <w:rPr>
          <w:b/>
        </w:rPr>
        <w:br w:type="page"/>
      </w:r>
    </w:p>
    <w:p w14:paraId="1FD06A5C" w14:textId="77777777" w:rsidR="009F6EA0" w:rsidRDefault="009F6EA0" w:rsidP="009F6EA0">
      <w:pPr>
        <w:shd w:val="pct10" w:color="auto" w:fill="auto"/>
        <w:jc w:val="center"/>
        <w:rPr>
          <w:b/>
          <w:sz w:val="28"/>
          <w:szCs w:val="28"/>
        </w:rPr>
      </w:pPr>
      <w:r w:rsidRPr="009F6EA0">
        <w:rPr>
          <w:b/>
          <w:sz w:val="28"/>
          <w:szCs w:val="28"/>
        </w:rPr>
        <w:lastRenderedPageBreak/>
        <w:t>PART</w:t>
      </w:r>
      <w:r w:rsidRPr="009F6EA0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</w:p>
    <w:p w14:paraId="198D1049" w14:textId="77777777" w:rsidR="009F6EA0" w:rsidRDefault="009F6EA0" w:rsidP="009F6EA0">
      <w:pP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Form </w:t>
      </w:r>
    </w:p>
    <w:p w14:paraId="53B67139" w14:textId="77777777" w:rsidR="009F6EA0" w:rsidRDefault="009F6EA0" w:rsidP="009F6EA0">
      <w:pPr>
        <w:shd w:val="pct10" w:color="auto" w:fill="auto"/>
        <w:jc w:val="center"/>
        <w:rPr>
          <w:b/>
          <w:sz w:val="28"/>
          <w:szCs w:val="28"/>
        </w:rPr>
      </w:pPr>
    </w:p>
    <w:p w14:paraId="19227419" w14:textId="77777777" w:rsidR="00BE4BE4" w:rsidRDefault="00BE4BE4" w:rsidP="009E5EEA"/>
    <w:p w14:paraId="59CC9522" w14:textId="77777777" w:rsidR="009F6EA0" w:rsidRDefault="009F6EA0" w:rsidP="009E5EEA"/>
    <w:p w14:paraId="18822015" w14:textId="77777777" w:rsidR="009F6EA0" w:rsidRDefault="009F6EA0" w:rsidP="009E5EEA"/>
    <w:p w14:paraId="53157A3A" w14:textId="6B40869D" w:rsidR="00BE4BE4" w:rsidRDefault="00AD5F2F" w:rsidP="009E5EEA">
      <w:r>
        <w:t>The</w:t>
      </w:r>
      <w:r>
        <w:rPr>
          <w:spacing w:val="18"/>
        </w:rPr>
        <w:t xml:space="preserve"> </w:t>
      </w:r>
      <w:r w:rsidR="00D75731">
        <w:t>Dean</w:t>
      </w:r>
      <w:r>
        <w:rPr>
          <w:spacing w:val="15"/>
        </w:rPr>
        <w:t xml:space="preserve"> </w:t>
      </w:r>
      <w:r>
        <w:t>/</w:t>
      </w:r>
      <w:r w:rsidR="009F6EA0">
        <w:t xml:space="preserve"> </w:t>
      </w:r>
      <w:proofErr w:type="gramStart"/>
      <w:r w:rsidR="00D75731">
        <w:t xml:space="preserve">VP </w:t>
      </w:r>
      <w:r w:rsidR="009F6EA0">
        <w:t xml:space="preserve"> </w:t>
      </w:r>
      <w:r>
        <w:t>Res</w:t>
      </w:r>
      <w:r>
        <w:rPr>
          <w:spacing w:val="1"/>
        </w:rPr>
        <w:t>e</w:t>
      </w:r>
      <w:r>
        <w:t>arch</w:t>
      </w:r>
      <w:proofErr w:type="gramEnd"/>
      <w:r>
        <w:rPr>
          <w:spacing w:val="5"/>
        </w:rPr>
        <w:t xml:space="preserve"> </w:t>
      </w:r>
      <w:r w:rsidR="001B2527">
        <w:t>&amp; Innovation</w:t>
      </w:r>
      <w:r>
        <w:rPr>
          <w:spacing w:val="12"/>
        </w:rPr>
        <w:t xml:space="preserve"> </w:t>
      </w:r>
      <w:r>
        <w:rPr>
          <w:color w:val="A6A6A6"/>
        </w:rPr>
        <w:t>[d</w:t>
      </w:r>
      <w:r>
        <w:rPr>
          <w:color w:val="A6A6A6"/>
          <w:spacing w:val="1"/>
        </w:rPr>
        <w:t>e</w:t>
      </w:r>
      <w:r>
        <w:rPr>
          <w:color w:val="A6A6A6"/>
        </w:rPr>
        <w:t>lete</w:t>
      </w:r>
      <w:r>
        <w:rPr>
          <w:color w:val="A6A6A6"/>
          <w:spacing w:val="15"/>
        </w:rPr>
        <w:t xml:space="preserve"> </w:t>
      </w:r>
      <w:r>
        <w:rPr>
          <w:color w:val="A6A6A6"/>
        </w:rPr>
        <w:t>as</w:t>
      </w:r>
      <w:r>
        <w:rPr>
          <w:color w:val="A6A6A6"/>
          <w:spacing w:val="20"/>
        </w:rPr>
        <w:t xml:space="preserve"> </w:t>
      </w:r>
      <w:r>
        <w:rPr>
          <w:color w:val="A6A6A6"/>
        </w:rPr>
        <w:t>appropr</w:t>
      </w:r>
      <w:r>
        <w:rPr>
          <w:color w:val="A6A6A6"/>
          <w:spacing w:val="1"/>
        </w:rPr>
        <w:t>i</w:t>
      </w:r>
      <w:r>
        <w:rPr>
          <w:color w:val="A6A6A6"/>
        </w:rPr>
        <w:t>ate]</w:t>
      </w:r>
      <w:r>
        <w:rPr>
          <w:color w:val="A6A6A6"/>
          <w:spacing w:val="10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assesse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application 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agrees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at:</w:t>
      </w:r>
    </w:p>
    <w:p w14:paraId="79FEF08A" w14:textId="77777777" w:rsidR="00BE4BE4" w:rsidRDefault="00BE4BE4" w:rsidP="009E5EEA"/>
    <w:p w14:paraId="445EC66F" w14:textId="2B03F7D6" w:rsidR="00BE4BE4" w:rsidRDefault="00AD5F2F" w:rsidP="00955C1D">
      <w:pPr>
        <w:pStyle w:val="ListParagraph"/>
        <w:numPr>
          <w:ilvl w:val="0"/>
          <w:numId w:val="10"/>
        </w:numPr>
        <w:ind w:left="720"/>
      </w:pPr>
      <w:r>
        <w:t>The</w:t>
      </w:r>
      <w:r w:rsidRPr="00955C1D">
        <w:rPr>
          <w:spacing w:val="25"/>
        </w:rPr>
        <w:t xml:space="preserve"> </w:t>
      </w:r>
      <w:r>
        <w:t>cand</w:t>
      </w:r>
      <w:r w:rsidRPr="00955C1D">
        <w:rPr>
          <w:spacing w:val="1"/>
        </w:rPr>
        <w:t>i</w:t>
      </w:r>
      <w:r>
        <w:t>date</w:t>
      </w:r>
      <w:r w:rsidRPr="00955C1D">
        <w:rPr>
          <w:spacing w:val="18"/>
        </w:rPr>
        <w:t xml:space="preserve"> </w:t>
      </w:r>
      <w:r>
        <w:t>will</w:t>
      </w:r>
      <w:r w:rsidRPr="00955C1D">
        <w:rPr>
          <w:spacing w:val="26"/>
        </w:rPr>
        <w:t xml:space="preserve"> </w:t>
      </w:r>
      <w:r>
        <w:t>make</w:t>
      </w:r>
      <w:r w:rsidRPr="00955C1D">
        <w:rPr>
          <w:spacing w:val="25"/>
        </w:rPr>
        <w:t xml:space="preserve"> </w:t>
      </w:r>
      <w:r>
        <w:t>a</w:t>
      </w:r>
      <w:r w:rsidRPr="00955C1D">
        <w:rPr>
          <w:spacing w:val="27"/>
        </w:rPr>
        <w:t xml:space="preserve"> </w:t>
      </w:r>
      <w:r>
        <w:t>signific</w:t>
      </w:r>
      <w:r w:rsidRPr="00955C1D">
        <w:rPr>
          <w:spacing w:val="1"/>
        </w:rPr>
        <w:t>a</w:t>
      </w:r>
      <w:r>
        <w:t>nt</w:t>
      </w:r>
      <w:r w:rsidRPr="00955C1D">
        <w:rPr>
          <w:spacing w:val="20"/>
        </w:rPr>
        <w:t xml:space="preserve"> </w:t>
      </w:r>
      <w:r>
        <w:t>and</w:t>
      </w:r>
      <w:r w:rsidRPr="00955C1D">
        <w:rPr>
          <w:spacing w:val="23"/>
        </w:rPr>
        <w:t xml:space="preserve"> </w:t>
      </w:r>
      <w:r>
        <w:t>di</w:t>
      </w:r>
      <w:r w:rsidRPr="00955C1D">
        <w:rPr>
          <w:spacing w:val="1"/>
        </w:rPr>
        <w:t>s</w:t>
      </w:r>
      <w:r>
        <w:t>tin</w:t>
      </w:r>
      <w:r w:rsidRPr="00955C1D">
        <w:rPr>
          <w:spacing w:val="1"/>
        </w:rPr>
        <w:t>g</w:t>
      </w:r>
      <w:r>
        <w:t>u</w:t>
      </w:r>
      <w:r w:rsidRPr="00955C1D">
        <w:rPr>
          <w:spacing w:val="1"/>
        </w:rPr>
        <w:t>i</w:t>
      </w:r>
      <w:r>
        <w:t>shed</w:t>
      </w:r>
      <w:r w:rsidRPr="00955C1D">
        <w:rPr>
          <w:spacing w:val="17"/>
        </w:rPr>
        <w:t xml:space="preserve"> </w:t>
      </w:r>
      <w:r>
        <w:t>contri</w:t>
      </w:r>
      <w:r w:rsidRPr="00955C1D">
        <w:rPr>
          <w:spacing w:val="1"/>
        </w:rPr>
        <w:t>b</w:t>
      </w:r>
      <w:r>
        <w:t>ution</w:t>
      </w:r>
      <w:r w:rsidRPr="00955C1D">
        <w:rPr>
          <w:spacing w:val="17"/>
        </w:rPr>
        <w:t xml:space="preserve"> </w:t>
      </w:r>
      <w:r>
        <w:t>to</w:t>
      </w:r>
      <w:r w:rsidRPr="00955C1D">
        <w:rPr>
          <w:spacing w:val="26"/>
        </w:rPr>
        <w:t xml:space="preserve"> </w:t>
      </w:r>
      <w:r>
        <w:t>teaching,</w:t>
      </w:r>
      <w:r w:rsidRPr="00955C1D">
        <w:rPr>
          <w:spacing w:val="19"/>
        </w:rPr>
        <w:t xml:space="preserve"> </w:t>
      </w:r>
      <w:r>
        <w:t>resea</w:t>
      </w:r>
      <w:r w:rsidRPr="00955C1D">
        <w:rPr>
          <w:spacing w:val="2"/>
        </w:rPr>
        <w:t>r</w:t>
      </w:r>
      <w:r>
        <w:t>ch and</w:t>
      </w:r>
      <w:r w:rsidRPr="00955C1D">
        <w:rPr>
          <w:spacing w:val="-4"/>
        </w:rPr>
        <w:t xml:space="preserve"> </w:t>
      </w:r>
      <w:r>
        <w:t>professional</w:t>
      </w:r>
      <w:r w:rsidRPr="00955C1D">
        <w:rPr>
          <w:spacing w:val="-12"/>
        </w:rPr>
        <w:t xml:space="preserve"> </w:t>
      </w:r>
      <w:r>
        <w:t>activities</w:t>
      </w:r>
      <w:r w:rsidRPr="00955C1D">
        <w:rPr>
          <w:spacing w:val="-7"/>
        </w:rPr>
        <w:t xml:space="preserve"> </w:t>
      </w:r>
      <w:r>
        <w:t>at</w:t>
      </w:r>
      <w:r w:rsidRPr="00955C1D">
        <w:rPr>
          <w:spacing w:val="-3"/>
        </w:rPr>
        <w:t xml:space="preserve"> </w:t>
      </w:r>
      <w:r w:rsidR="009E5EEA">
        <w:t xml:space="preserve">TU </w:t>
      </w:r>
      <w:r w:rsidR="009F6EA0">
        <w:t>Dublin</w:t>
      </w:r>
      <w:r>
        <w:t>;</w:t>
      </w:r>
    </w:p>
    <w:p w14:paraId="02EF642C" w14:textId="77777777" w:rsidR="00BE4BE4" w:rsidRDefault="00BE4BE4" w:rsidP="00955C1D"/>
    <w:p w14:paraId="34E2A947" w14:textId="7EED4CE9" w:rsidR="00BE4BE4" w:rsidRDefault="00AD5F2F" w:rsidP="00955C1D">
      <w:pPr>
        <w:pStyle w:val="ListParagraph"/>
        <w:numPr>
          <w:ilvl w:val="0"/>
          <w:numId w:val="10"/>
        </w:numPr>
        <w:ind w:left="720"/>
      </w:pPr>
      <w:r>
        <w:t>The</w:t>
      </w:r>
      <w:r w:rsidRPr="00955C1D">
        <w:rPr>
          <w:spacing w:val="10"/>
        </w:rPr>
        <w:t xml:space="preserve"> </w:t>
      </w:r>
      <w:r>
        <w:t>proposed</w:t>
      </w:r>
      <w:r w:rsidRPr="00955C1D">
        <w:rPr>
          <w:spacing w:val="3"/>
        </w:rPr>
        <w:t xml:space="preserve"> </w:t>
      </w:r>
      <w:r>
        <w:t>activities</w:t>
      </w:r>
      <w:r w:rsidRPr="00955C1D">
        <w:rPr>
          <w:spacing w:val="5"/>
        </w:rPr>
        <w:t xml:space="preserve"> </w:t>
      </w:r>
      <w:r w:rsidRPr="00955C1D">
        <w:rPr>
          <w:spacing w:val="1"/>
        </w:rPr>
        <w:t>ar</w:t>
      </w:r>
      <w:r>
        <w:t>e</w:t>
      </w:r>
      <w:r w:rsidRPr="00955C1D">
        <w:rPr>
          <w:spacing w:val="10"/>
        </w:rPr>
        <w:t xml:space="preserve"> </w:t>
      </w:r>
      <w:r>
        <w:t>appropriate</w:t>
      </w:r>
      <w:r w:rsidRPr="00955C1D">
        <w:rPr>
          <w:spacing w:val="2"/>
        </w:rPr>
        <w:t xml:space="preserve"> </w:t>
      </w:r>
      <w:r>
        <w:t>to</w:t>
      </w:r>
      <w:r w:rsidRPr="00955C1D">
        <w:rPr>
          <w:spacing w:val="11"/>
        </w:rPr>
        <w:t xml:space="preserve"> </w:t>
      </w:r>
      <w:r>
        <w:t>be</w:t>
      </w:r>
      <w:r w:rsidRPr="00955C1D">
        <w:rPr>
          <w:spacing w:val="12"/>
        </w:rPr>
        <w:t xml:space="preserve"> </w:t>
      </w:r>
      <w:r>
        <w:t>carried</w:t>
      </w:r>
      <w:r w:rsidRPr="00955C1D">
        <w:rPr>
          <w:spacing w:val="6"/>
        </w:rPr>
        <w:t xml:space="preserve"> </w:t>
      </w:r>
      <w:r>
        <w:t>out</w:t>
      </w:r>
      <w:r w:rsidRPr="00955C1D">
        <w:rPr>
          <w:spacing w:val="9"/>
        </w:rPr>
        <w:t xml:space="preserve"> </w:t>
      </w:r>
      <w:r w:rsidRPr="00955C1D">
        <w:rPr>
          <w:spacing w:val="1"/>
        </w:rPr>
        <w:t>i</w:t>
      </w:r>
      <w:r>
        <w:t>n</w:t>
      </w:r>
      <w:r w:rsidRPr="00955C1D">
        <w:rPr>
          <w:spacing w:val="10"/>
        </w:rPr>
        <w:t xml:space="preserve"> </w:t>
      </w:r>
      <w:r>
        <w:t>t</w:t>
      </w:r>
      <w:r w:rsidRPr="00955C1D">
        <w:rPr>
          <w:spacing w:val="1"/>
        </w:rPr>
        <w:t>h</w:t>
      </w:r>
      <w:r>
        <w:t>e</w:t>
      </w:r>
      <w:r w:rsidRPr="00955C1D">
        <w:rPr>
          <w:spacing w:val="11"/>
        </w:rPr>
        <w:t xml:space="preserve"> </w:t>
      </w:r>
      <w:r w:rsidR="009F6EA0">
        <w:t>relevant academic unit</w:t>
      </w:r>
      <w:r>
        <w:t>/Res</w:t>
      </w:r>
      <w:r w:rsidRPr="00955C1D">
        <w:rPr>
          <w:spacing w:val="1"/>
        </w:rPr>
        <w:t>e</w:t>
      </w:r>
      <w:r>
        <w:t>arch</w:t>
      </w:r>
      <w:r w:rsidRPr="00955C1D">
        <w:rPr>
          <w:spacing w:val="-3"/>
        </w:rPr>
        <w:t xml:space="preserve"> </w:t>
      </w:r>
      <w:r>
        <w:t>Centre</w:t>
      </w:r>
      <w:r w:rsidRPr="00955C1D">
        <w:rPr>
          <w:spacing w:val="7"/>
        </w:rPr>
        <w:t xml:space="preserve"> </w:t>
      </w:r>
      <w:r w:rsidRPr="00955C1D">
        <w:rPr>
          <w:spacing w:val="1"/>
        </w:rPr>
        <w:t>or</w:t>
      </w:r>
      <w:r w:rsidR="009F6EA0">
        <w:t xml:space="preserve"> </w:t>
      </w:r>
      <w:r w:rsidR="007A3C78">
        <w:t>Hub</w:t>
      </w:r>
      <w:r w:rsidRPr="00955C1D">
        <w:rPr>
          <w:spacing w:val="-7"/>
        </w:rPr>
        <w:t xml:space="preserve"> </w:t>
      </w:r>
      <w:r>
        <w:t>which</w:t>
      </w:r>
      <w:r w:rsidRPr="00955C1D">
        <w:rPr>
          <w:spacing w:val="-6"/>
        </w:rPr>
        <w:t xml:space="preserve"> </w:t>
      </w:r>
      <w:r>
        <w:t>will</w:t>
      </w:r>
      <w:r w:rsidRPr="00955C1D">
        <w:rPr>
          <w:spacing w:val="-2"/>
        </w:rPr>
        <w:t xml:space="preserve"> </w:t>
      </w:r>
      <w:r>
        <w:t>host</w:t>
      </w:r>
      <w:r w:rsidRPr="00955C1D">
        <w:rPr>
          <w:spacing w:val="-5"/>
        </w:rPr>
        <w:t xml:space="preserve"> </w:t>
      </w:r>
      <w:r w:rsidRPr="00955C1D">
        <w:rPr>
          <w:spacing w:val="1"/>
        </w:rPr>
        <w:t>th</w:t>
      </w:r>
      <w:r>
        <w:t>e</w:t>
      </w:r>
      <w:r w:rsidRPr="00955C1D">
        <w:rPr>
          <w:spacing w:val="-4"/>
        </w:rPr>
        <w:t xml:space="preserve"> </w:t>
      </w:r>
      <w:proofErr w:type="gramStart"/>
      <w:r>
        <w:t>ca</w:t>
      </w:r>
      <w:r w:rsidRPr="00955C1D">
        <w:rPr>
          <w:spacing w:val="1"/>
        </w:rPr>
        <w:t>n</w:t>
      </w:r>
      <w:r>
        <w:t>didat</w:t>
      </w:r>
      <w:r w:rsidRPr="00955C1D">
        <w:rPr>
          <w:spacing w:val="1"/>
        </w:rPr>
        <w:t>e</w:t>
      </w:r>
      <w:r>
        <w:t>;</w:t>
      </w:r>
      <w:proofErr w:type="gramEnd"/>
    </w:p>
    <w:p w14:paraId="7684D299" w14:textId="77777777" w:rsidR="00BE4BE4" w:rsidRDefault="00BE4BE4" w:rsidP="00955C1D"/>
    <w:p w14:paraId="60902533" w14:textId="6BE74E3F" w:rsidR="00BE4BE4" w:rsidRDefault="00AD5F2F" w:rsidP="00955C1D">
      <w:pPr>
        <w:pStyle w:val="ListParagraph"/>
        <w:numPr>
          <w:ilvl w:val="0"/>
          <w:numId w:val="10"/>
        </w:numPr>
        <w:ind w:left="720"/>
      </w:pPr>
      <w:r>
        <w:t>The</w:t>
      </w:r>
      <w:r w:rsidRPr="00955C1D">
        <w:rPr>
          <w:spacing w:val="-2"/>
        </w:rPr>
        <w:t xml:space="preserve"> </w:t>
      </w:r>
      <w:r w:rsidR="009F6EA0">
        <w:t>relevant academic unit</w:t>
      </w:r>
      <w:r w:rsidR="009F6EA0" w:rsidRPr="00955C1D">
        <w:rPr>
          <w:spacing w:val="1"/>
        </w:rPr>
        <w:t xml:space="preserve"> </w:t>
      </w:r>
      <w:r w:rsidRPr="00955C1D">
        <w:rPr>
          <w:spacing w:val="1"/>
        </w:rPr>
        <w:t>/</w:t>
      </w:r>
      <w:r>
        <w:t>Research</w:t>
      </w:r>
      <w:r w:rsidRPr="00955C1D">
        <w:rPr>
          <w:spacing w:val="-15"/>
        </w:rPr>
        <w:t xml:space="preserve"> </w:t>
      </w:r>
      <w:r>
        <w:t>Centre</w:t>
      </w:r>
      <w:r w:rsidRPr="00955C1D">
        <w:rPr>
          <w:spacing w:val="-7"/>
        </w:rPr>
        <w:t xml:space="preserve"> </w:t>
      </w:r>
      <w:r w:rsidRPr="00955C1D">
        <w:rPr>
          <w:spacing w:val="1"/>
        </w:rPr>
        <w:t>o</w:t>
      </w:r>
      <w:r>
        <w:t>r</w:t>
      </w:r>
      <w:r w:rsidRPr="00955C1D">
        <w:rPr>
          <w:spacing w:val="-1"/>
        </w:rPr>
        <w:t xml:space="preserve"> </w:t>
      </w:r>
      <w:r w:rsidR="007A3C78">
        <w:t>Hub</w:t>
      </w:r>
      <w:r w:rsidRPr="00955C1D">
        <w:rPr>
          <w:spacing w:val="-8"/>
        </w:rPr>
        <w:t xml:space="preserve"> </w:t>
      </w:r>
      <w:r>
        <w:t>c</w:t>
      </w:r>
      <w:r w:rsidRPr="00955C1D">
        <w:rPr>
          <w:spacing w:val="2"/>
        </w:rPr>
        <w:t>a</w:t>
      </w:r>
      <w:r>
        <w:t>n</w:t>
      </w:r>
      <w:r w:rsidRPr="00955C1D">
        <w:rPr>
          <w:spacing w:val="-3"/>
        </w:rPr>
        <w:t xml:space="preserve"> </w:t>
      </w:r>
      <w:r>
        <w:t>provide</w:t>
      </w:r>
      <w:r w:rsidRPr="00955C1D">
        <w:rPr>
          <w:spacing w:val="-6"/>
        </w:rPr>
        <w:t xml:space="preserve"> </w:t>
      </w:r>
      <w:r>
        <w:t>t</w:t>
      </w:r>
      <w:r w:rsidRPr="00955C1D">
        <w:rPr>
          <w:spacing w:val="1"/>
        </w:rPr>
        <w:t>h</w:t>
      </w:r>
      <w:r>
        <w:t>e</w:t>
      </w:r>
      <w:r w:rsidRPr="00955C1D">
        <w:rPr>
          <w:spacing w:val="-4"/>
        </w:rPr>
        <w:t xml:space="preserve"> </w:t>
      </w:r>
      <w:r>
        <w:t>f</w:t>
      </w:r>
      <w:r w:rsidRPr="00955C1D">
        <w:rPr>
          <w:spacing w:val="2"/>
        </w:rPr>
        <w:t>a</w:t>
      </w:r>
      <w:r>
        <w:t>cilit</w:t>
      </w:r>
      <w:r w:rsidRPr="00955C1D">
        <w:rPr>
          <w:spacing w:val="1"/>
        </w:rPr>
        <w:t>i</w:t>
      </w:r>
      <w:r>
        <w:t>es</w:t>
      </w:r>
      <w:r w:rsidRPr="00955C1D">
        <w:rPr>
          <w:spacing w:val="-6"/>
        </w:rPr>
        <w:t xml:space="preserve"> </w:t>
      </w:r>
      <w:r>
        <w:t>and</w:t>
      </w:r>
      <w:r w:rsidRPr="00955C1D">
        <w:rPr>
          <w:spacing w:val="-4"/>
        </w:rPr>
        <w:t xml:space="preserve"> </w:t>
      </w:r>
      <w:r>
        <w:t>resources</w:t>
      </w:r>
      <w:r w:rsidRPr="00955C1D">
        <w:rPr>
          <w:spacing w:val="-9"/>
        </w:rPr>
        <w:t xml:space="preserve"> </w:t>
      </w:r>
      <w:r>
        <w:t>required</w:t>
      </w:r>
      <w:r w:rsidRPr="00955C1D">
        <w:rPr>
          <w:spacing w:val="-9"/>
        </w:rPr>
        <w:t xml:space="preserve"> </w:t>
      </w:r>
      <w:r>
        <w:t>for the</w:t>
      </w:r>
      <w:r w:rsidRPr="00955C1D">
        <w:rPr>
          <w:spacing w:val="-2"/>
        </w:rPr>
        <w:t xml:space="preserve"> </w:t>
      </w:r>
      <w:r>
        <w:t>proposed</w:t>
      </w:r>
      <w:r w:rsidRPr="00955C1D">
        <w:rPr>
          <w:spacing w:val="-8"/>
        </w:rPr>
        <w:t xml:space="preserve"> </w:t>
      </w:r>
      <w:r>
        <w:t>cand</w:t>
      </w:r>
      <w:r w:rsidRPr="00955C1D">
        <w:rPr>
          <w:spacing w:val="1"/>
        </w:rPr>
        <w:t>i</w:t>
      </w:r>
      <w:r>
        <w:t>dat</w:t>
      </w:r>
      <w:r w:rsidRPr="00955C1D">
        <w:rPr>
          <w:spacing w:val="1"/>
        </w:rPr>
        <w:t>e</w:t>
      </w:r>
      <w:r>
        <w:t>.</w:t>
      </w:r>
    </w:p>
    <w:p w14:paraId="14F00BD8" w14:textId="77777777" w:rsidR="00BE4BE4" w:rsidRDefault="00BE4BE4" w:rsidP="009E5EEA"/>
    <w:p w14:paraId="580309AD" w14:textId="77777777" w:rsidR="009F6EA0" w:rsidRDefault="009F6EA0" w:rsidP="009F6EA0"/>
    <w:p w14:paraId="07971222" w14:textId="77777777" w:rsidR="009F6EA0" w:rsidRPr="009F6EA0" w:rsidRDefault="009F6EA0" w:rsidP="009F6EA0">
      <w:pPr>
        <w:rPr>
          <w:b/>
        </w:rPr>
      </w:pPr>
    </w:p>
    <w:p w14:paraId="499F657D" w14:textId="03D6F785" w:rsidR="009F6EA0" w:rsidRPr="00415CA6" w:rsidRDefault="009F6EA0" w:rsidP="00415CA6">
      <w:pPr>
        <w:pStyle w:val="NoSpacing"/>
      </w:pPr>
      <w:proofErr w:type="gramStart"/>
      <w:r w:rsidRPr="00415CA6">
        <w:rPr>
          <w:b/>
          <w:bCs/>
          <w:w w:val="99"/>
        </w:rPr>
        <w:t xml:space="preserve">Signature </w:t>
      </w:r>
      <w:r w:rsidRPr="00415CA6">
        <w:rPr>
          <w:b/>
          <w:bCs/>
        </w:rPr>
        <w:t>:</w:t>
      </w:r>
      <w:proofErr w:type="gramEnd"/>
      <w:r w:rsidR="00415CA6" w:rsidRPr="00415CA6">
        <w:rPr>
          <w:b/>
          <w:bCs/>
        </w:rPr>
        <w:t xml:space="preserve"> </w:t>
      </w:r>
      <w:r w:rsidR="00415CA6">
        <w:t xml:space="preserve">    </w:t>
      </w:r>
      <w:r w:rsidRPr="00415CA6">
        <w:t>____________________</w:t>
      </w:r>
      <w:r w:rsidR="00415CA6">
        <w:t>____</w:t>
      </w:r>
      <w:r w:rsidRPr="00415CA6">
        <w:t>_</w:t>
      </w:r>
      <w:r w:rsidRPr="00415CA6"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415CA6">
        <w:rPr>
          <w:b/>
          <w:bCs/>
          <w:w w:val="99"/>
        </w:rPr>
        <w:t>Date:</w:t>
      </w:r>
      <w:r>
        <w:rPr>
          <w:w w:val="99"/>
        </w:rPr>
        <w:t xml:space="preserve"> </w:t>
      </w:r>
      <w:r w:rsidRPr="00415CA6">
        <w:t>_________________</w:t>
      </w:r>
    </w:p>
    <w:p w14:paraId="03053CAA" w14:textId="556BEF6B" w:rsidR="009F6EA0" w:rsidRPr="00415CA6" w:rsidRDefault="00415CA6" w:rsidP="00415CA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proofErr w:type="gramStart"/>
      <w:r w:rsidR="009F6EA0" w:rsidRPr="00415CA6">
        <w:rPr>
          <w:i/>
          <w:sz w:val="18"/>
          <w:szCs w:val="18"/>
        </w:rPr>
        <w:t xml:space="preserve">Approver’s </w:t>
      </w:r>
      <w:r w:rsidR="009F6EA0" w:rsidRPr="00415CA6">
        <w:rPr>
          <w:i/>
          <w:spacing w:val="-10"/>
          <w:sz w:val="18"/>
          <w:szCs w:val="18"/>
        </w:rPr>
        <w:t xml:space="preserve"> </w:t>
      </w:r>
      <w:r w:rsidR="009F6EA0" w:rsidRPr="00415CA6">
        <w:rPr>
          <w:i/>
          <w:spacing w:val="1"/>
          <w:sz w:val="18"/>
          <w:szCs w:val="18"/>
        </w:rPr>
        <w:t>Sig</w:t>
      </w:r>
      <w:r w:rsidR="009F6EA0" w:rsidRPr="00415CA6">
        <w:rPr>
          <w:i/>
          <w:sz w:val="18"/>
          <w:szCs w:val="18"/>
        </w:rPr>
        <w:t>n</w:t>
      </w:r>
      <w:r w:rsidR="009F6EA0" w:rsidRPr="00415CA6">
        <w:rPr>
          <w:i/>
          <w:spacing w:val="1"/>
          <w:sz w:val="18"/>
          <w:szCs w:val="18"/>
        </w:rPr>
        <w:t>a</w:t>
      </w:r>
      <w:r w:rsidR="009F6EA0" w:rsidRPr="00415CA6">
        <w:rPr>
          <w:i/>
          <w:sz w:val="18"/>
          <w:szCs w:val="18"/>
        </w:rPr>
        <w:t>ture</w:t>
      </w:r>
      <w:proofErr w:type="gramEnd"/>
    </w:p>
    <w:p w14:paraId="7AF4E779" w14:textId="77777777" w:rsidR="009F6EA0" w:rsidRDefault="009F6EA0" w:rsidP="009F6EA0">
      <w:pPr>
        <w:spacing w:before="0" w:after="200" w:line="276" w:lineRule="auto"/>
        <w:ind w:right="0"/>
        <w:jc w:val="left"/>
        <w:rPr>
          <w:b/>
        </w:rPr>
      </w:pPr>
    </w:p>
    <w:p w14:paraId="20610320" w14:textId="77777777" w:rsidR="009F6EA0" w:rsidRDefault="009F6EA0" w:rsidP="009F6EA0">
      <w:pPr>
        <w:spacing w:before="0" w:after="200" w:line="276" w:lineRule="auto"/>
        <w:ind w:right="0"/>
        <w:jc w:val="left"/>
        <w:rPr>
          <w:b/>
        </w:rPr>
      </w:pPr>
    </w:p>
    <w:p w14:paraId="44C197E6" w14:textId="77777777" w:rsidR="009F6EA0" w:rsidRPr="00415CA6" w:rsidRDefault="009F6EA0" w:rsidP="009F6EA0">
      <w:pPr>
        <w:spacing w:before="0" w:after="200" w:line="276" w:lineRule="auto"/>
        <w:ind w:right="0"/>
        <w:jc w:val="left"/>
      </w:pPr>
      <w:r>
        <w:rPr>
          <w:b/>
        </w:rPr>
        <w:t xml:space="preserve">Name: </w:t>
      </w:r>
      <w:r w:rsidRPr="00415CA6">
        <w:t>________________________</w:t>
      </w:r>
    </w:p>
    <w:p w14:paraId="51ED3203" w14:textId="77777777" w:rsidR="009F6EA0" w:rsidRDefault="009F6EA0" w:rsidP="009F6EA0">
      <w:pPr>
        <w:spacing w:before="0" w:after="200" w:line="276" w:lineRule="auto"/>
        <w:ind w:right="0"/>
        <w:jc w:val="left"/>
        <w:rPr>
          <w:b/>
        </w:rPr>
      </w:pPr>
    </w:p>
    <w:p w14:paraId="13A486AB" w14:textId="77777777" w:rsidR="009F6EA0" w:rsidRDefault="009F6EA0" w:rsidP="009F6EA0">
      <w:pPr>
        <w:spacing w:before="0" w:after="200" w:line="276" w:lineRule="auto"/>
        <w:ind w:right="0"/>
        <w:jc w:val="left"/>
        <w:rPr>
          <w:b/>
        </w:rPr>
      </w:pPr>
    </w:p>
    <w:p w14:paraId="29CEFEFA" w14:textId="22412C0A" w:rsidR="00BE4BE4" w:rsidRPr="00415CA6" w:rsidRDefault="009F6EA0" w:rsidP="009F6EA0">
      <w:r>
        <w:rPr>
          <w:b/>
        </w:rPr>
        <w:t>Position</w:t>
      </w:r>
      <w:r w:rsidRPr="00415CA6">
        <w:t>:</w:t>
      </w:r>
      <w:r w:rsidR="00415CA6">
        <w:t xml:space="preserve">  </w:t>
      </w:r>
      <w:r w:rsidRPr="00415CA6">
        <w:t>______________________</w:t>
      </w:r>
    </w:p>
    <w:p w14:paraId="051880C9" w14:textId="77777777" w:rsidR="00BE4BE4" w:rsidRDefault="00BE4BE4" w:rsidP="009E5EEA"/>
    <w:p w14:paraId="181148D5" w14:textId="77777777" w:rsidR="009F6EA0" w:rsidRDefault="009F6EA0" w:rsidP="009E5EEA"/>
    <w:p w14:paraId="6A23D47D" w14:textId="77777777" w:rsidR="009F6EA0" w:rsidRDefault="009F6EA0" w:rsidP="009E5EEA"/>
    <w:p w14:paraId="202AADDB" w14:textId="77777777" w:rsidR="00955C1D" w:rsidRDefault="00955C1D" w:rsidP="009E5EEA"/>
    <w:p w14:paraId="7B9BB9B1" w14:textId="3B0FBA6F" w:rsidR="00BE4BE4" w:rsidRPr="0031342B" w:rsidRDefault="0031342B" w:rsidP="009E5EEA">
      <w:pPr>
        <w:rPr>
          <w:b/>
        </w:rPr>
      </w:pPr>
      <w:r>
        <w:rPr>
          <w:b/>
        </w:rPr>
        <w:t xml:space="preserve">Note: </w:t>
      </w:r>
      <w:r w:rsidR="00AD5F2F" w:rsidRPr="0031342B">
        <w:rPr>
          <w:b/>
        </w:rPr>
        <w:t>The</w:t>
      </w:r>
      <w:r w:rsidR="00AD5F2F" w:rsidRPr="0031342B">
        <w:rPr>
          <w:b/>
          <w:spacing w:val="-3"/>
        </w:rPr>
        <w:t xml:space="preserve"> </w:t>
      </w:r>
      <w:r w:rsidR="00AD5F2F" w:rsidRPr="0031342B">
        <w:rPr>
          <w:b/>
        </w:rPr>
        <w:t>application</w:t>
      </w:r>
      <w:r w:rsidR="00AD5F2F" w:rsidRPr="0031342B">
        <w:rPr>
          <w:b/>
          <w:spacing w:val="-10"/>
        </w:rPr>
        <w:t xml:space="preserve"> </w:t>
      </w:r>
      <w:r w:rsidR="00AD5F2F" w:rsidRPr="0031342B">
        <w:rPr>
          <w:b/>
        </w:rPr>
        <w:t>should</w:t>
      </w:r>
      <w:r w:rsidR="00AD5F2F" w:rsidRPr="0031342B">
        <w:rPr>
          <w:b/>
          <w:spacing w:val="-6"/>
        </w:rPr>
        <w:t xml:space="preserve"> </w:t>
      </w:r>
      <w:r w:rsidR="00AD5F2F" w:rsidRPr="0031342B">
        <w:rPr>
          <w:b/>
        </w:rPr>
        <w:t>be forwarded</w:t>
      </w:r>
      <w:r w:rsidR="00AD5F2F" w:rsidRPr="0031342B">
        <w:rPr>
          <w:b/>
          <w:spacing w:val="-10"/>
        </w:rPr>
        <w:t xml:space="preserve"> </w:t>
      </w:r>
      <w:r w:rsidR="00AD5F2F" w:rsidRPr="0031342B">
        <w:rPr>
          <w:b/>
        </w:rPr>
        <w:t>to</w:t>
      </w:r>
      <w:r w:rsidR="00AD5F2F" w:rsidRPr="0031342B">
        <w:rPr>
          <w:b/>
          <w:spacing w:val="-2"/>
        </w:rPr>
        <w:t xml:space="preserve"> </w:t>
      </w:r>
      <w:r w:rsidR="00AD5F2F" w:rsidRPr="0031342B">
        <w:rPr>
          <w:b/>
        </w:rPr>
        <w:t>the</w:t>
      </w:r>
      <w:r w:rsidR="00AD5F2F" w:rsidRPr="0031342B">
        <w:rPr>
          <w:b/>
          <w:spacing w:val="-3"/>
        </w:rPr>
        <w:t xml:space="preserve"> </w:t>
      </w:r>
      <w:r w:rsidR="00313B63">
        <w:rPr>
          <w:b/>
          <w:color w:val="000000" w:themeColor="text1"/>
          <w:spacing w:val="-9"/>
        </w:rPr>
        <w:t>Dean</w:t>
      </w:r>
      <w:r w:rsidR="00322609" w:rsidRPr="0031342B">
        <w:rPr>
          <w:b/>
          <w:color w:val="000000" w:themeColor="text1"/>
          <w:spacing w:val="-9"/>
        </w:rPr>
        <w:t xml:space="preserve"> of the </w:t>
      </w:r>
      <w:r w:rsidRPr="0031342B">
        <w:rPr>
          <w:b/>
          <w:color w:val="000000" w:themeColor="text1"/>
          <w:spacing w:val="-9"/>
        </w:rPr>
        <w:t xml:space="preserve">relevant Faculty </w:t>
      </w:r>
      <w:r w:rsidR="00322609" w:rsidRPr="0031342B">
        <w:rPr>
          <w:b/>
          <w:color w:val="000000" w:themeColor="text1"/>
          <w:spacing w:val="-9"/>
        </w:rPr>
        <w:t>for approval.</w:t>
      </w:r>
      <w:r w:rsidRPr="0031342B">
        <w:rPr>
          <w:b/>
          <w:color w:val="000000" w:themeColor="text1"/>
          <w:spacing w:val="-9"/>
        </w:rPr>
        <w:t xml:space="preserve">  Once approved, the application should be forwarded to the HR Onboarding </w:t>
      </w:r>
      <w:proofErr w:type="gramStart"/>
      <w:r w:rsidRPr="0031342B">
        <w:rPr>
          <w:b/>
          <w:color w:val="000000" w:themeColor="text1"/>
          <w:spacing w:val="-9"/>
        </w:rPr>
        <w:t>Manager  to</w:t>
      </w:r>
      <w:proofErr w:type="gramEnd"/>
      <w:r w:rsidRPr="0031342B">
        <w:rPr>
          <w:b/>
          <w:color w:val="000000" w:themeColor="text1"/>
          <w:spacing w:val="-9"/>
        </w:rPr>
        <w:t xml:space="preserve"> write to the individual.  </w:t>
      </w:r>
    </w:p>
    <w:p w14:paraId="202FA5ED" w14:textId="77777777" w:rsidR="008334DB" w:rsidRDefault="008334DB">
      <w:pPr>
        <w:spacing w:before="0" w:after="200" w:line="276" w:lineRule="auto"/>
        <w:ind w:right="0"/>
        <w:jc w:val="left"/>
      </w:pPr>
      <w:r>
        <w:br w:type="page"/>
      </w:r>
    </w:p>
    <w:p w14:paraId="5EFD3ADB" w14:textId="77777777" w:rsidR="009F6EA0" w:rsidRDefault="009F6EA0" w:rsidP="009F6EA0">
      <w:pPr>
        <w:shd w:val="pct10" w:color="auto" w:fill="auto"/>
        <w:jc w:val="center"/>
        <w:rPr>
          <w:b/>
          <w:sz w:val="28"/>
          <w:szCs w:val="28"/>
        </w:rPr>
      </w:pPr>
      <w:r w:rsidRPr="009F6EA0">
        <w:rPr>
          <w:b/>
          <w:sz w:val="28"/>
          <w:szCs w:val="28"/>
        </w:rPr>
        <w:lastRenderedPageBreak/>
        <w:t>PART</w:t>
      </w:r>
      <w:r w:rsidRPr="009F6EA0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14:paraId="33C7C185" w14:textId="4CA2DB54" w:rsidR="009F6EA0" w:rsidRDefault="0031342B" w:rsidP="009F6EA0">
      <w:pP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</w:t>
      </w:r>
      <w:r w:rsidR="00313B63">
        <w:rPr>
          <w:b/>
          <w:sz w:val="28"/>
          <w:szCs w:val="28"/>
        </w:rPr>
        <w:t>Dean</w:t>
      </w:r>
      <w:r>
        <w:rPr>
          <w:b/>
          <w:sz w:val="28"/>
          <w:szCs w:val="28"/>
        </w:rPr>
        <w:t xml:space="preserve"> </w:t>
      </w:r>
      <w:r w:rsidR="009F6EA0">
        <w:rPr>
          <w:b/>
          <w:sz w:val="28"/>
          <w:szCs w:val="28"/>
        </w:rPr>
        <w:t>Approval Process</w:t>
      </w:r>
    </w:p>
    <w:p w14:paraId="1157DC9E" w14:textId="77777777" w:rsidR="009F6EA0" w:rsidRDefault="009F6EA0" w:rsidP="009F6EA0">
      <w:pPr>
        <w:shd w:val="pct10" w:color="auto" w:fill="auto"/>
        <w:jc w:val="center"/>
        <w:rPr>
          <w:b/>
          <w:sz w:val="28"/>
          <w:szCs w:val="28"/>
        </w:rPr>
      </w:pPr>
    </w:p>
    <w:p w14:paraId="72B74FF2" w14:textId="77777777" w:rsidR="00953202" w:rsidRDefault="00953202" w:rsidP="009E5EEA"/>
    <w:p w14:paraId="7D82D9BE" w14:textId="77777777" w:rsidR="00953202" w:rsidRDefault="00953202" w:rsidP="009E5EEA"/>
    <w:p w14:paraId="1FE83E58" w14:textId="77777777" w:rsidR="00BE4BE4" w:rsidRDefault="00BE4BE4" w:rsidP="009E5EEA"/>
    <w:p w14:paraId="2BAC743C" w14:textId="77777777" w:rsidR="00BE4BE4" w:rsidRDefault="00BE4BE4" w:rsidP="009E5EEA"/>
    <w:p w14:paraId="11F3F977" w14:textId="54BC089A" w:rsidR="00BE4BE4" w:rsidRDefault="0031342B" w:rsidP="009E5EEA">
      <w:r>
        <w:t xml:space="preserve">Faculty </w:t>
      </w:r>
      <w:r w:rsidR="00313B63">
        <w:t xml:space="preserve">Dean </w:t>
      </w:r>
      <w:r w:rsidR="00AD5F2F">
        <w:t>has</w:t>
      </w:r>
      <w:r w:rsidR="00AD5F2F">
        <w:rPr>
          <w:spacing w:val="-3"/>
        </w:rPr>
        <w:t xml:space="preserve"> </w:t>
      </w:r>
      <w:r w:rsidR="00AD5F2F">
        <w:rPr>
          <w:spacing w:val="1"/>
        </w:rPr>
        <w:t>assesse</w:t>
      </w:r>
      <w:r w:rsidR="00AD5F2F">
        <w:t>d</w:t>
      </w:r>
      <w:r w:rsidR="00AD5F2F">
        <w:rPr>
          <w:spacing w:val="-9"/>
        </w:rPr>
        <w:t xml:space="preserve"> </w:t>
      </w:r>
      <w:r w:rsidR="00AD5F2F">
        <w:t>this</w:t>
      </w:r>
      <w:r w:rsidR="00AD5F2F">
        <w:rPr>
          <w:spacing w:val="-3"/>
        </w:rPr>
        <w:t xml:space="preserve"> </w:t>
      </w:r>
      <w:r w:rsidR="00AD5F2F">
        <w:t>app</w:t>
      </w:r>
      <w:r w:rsidR="00AD5F2F">
        <w:rPr>
          <w:spacing w:val="1"/>
        </w:rPr>
        <w:t>l</w:t>
      </w:r>
      <w:r w:rsidR="00AD5F2F">
        <w:t>ication</w:t>
      </w:r>
      <w:r w:rsidR="00AD5F2F">
        <w:rPr>
          <w:spacing w:val="-10"/>
        </w:rPr>
        <w:t xml:space="preserve"> </w:t>
      </w:r>
      <w:r w:rsidR="00AD5F2F">
        <w:rPr>
          <w:spacing w:val="1"/>
        </w:rPr>
        <w:t>an</w:t>
      </w:r>
      <w:r w:rsidR="00AD5F2F">
        <w:t>d</w:t>
      </w:r>
      <w:r w:rsidR="00AD5F2F">
        <w:rPr>
          <w:spacing w:val="-4"/>
        </w:rPr>
        <w:t xml:space="preserve"> </w:t>
      </w:r>
      <w:r w:rsidR="00AD5F2F">
        <w:rPr>
          <w:spacing w:val="2"/>
        </w:rPr>
        <w:t>a</w:t>
      </w:r>
      <w:r w:rsidR="00AD5F2F">
        <w:t>grees</w:t>
      </w:r>
      <w:r w:rsidR="00AD5F2F">
        <w:rPr>
          <w:spacing w:val="-6"/>
        </w:rPr>
        <w:t xml:space="preserve"> </w:t>
      </w:r>
      <w:r w:rsidR="00AD5F2F">
        <w:t>that:</w:t>
      </w:r>
    </w:p>
    <w:p w14:paraId="57B611A3" w14:textId="77777777" w:rsidR="00BE4BE4" w:rsidRDefault="00BE4BE4" w:rsidP="009E5EEA"/>
    <w:p w14:paraId="7ECF7806" w14:textId="77777777" w:rsidR="00BE4BE4" w:rsidRDefault="00AD5F2F" w:rsidP="009E5EEA">
      <w:r>
        <w:t xml:space="preserve">1.  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cand</w:t>
      </w:r>
      <w:r>
        <w:rPr>
          <w:spacing w:val="1"/>
        </w:rPr>
        <w:t>i</w:t>
      </w:r>
      <w:r>
        <w:t>date</w:t>
      </w:r>
      <w:r>
        <w:rPr>
          <w:spacing w:val="19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make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significa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dist</w:t>
      </w:r>
      <w:r>
        <w:rPr>
          <w:spacing w:val="1"/>
        </w:rPr>
        <w:t>i</w:t>
      </w:r>
      <w:r>
        <w:t>ngu</w:t>
      </w:r>
      <w:r>
        <w:rPr>
          <w:spacing w:val="1"/>
        </w:rPr>
        <w:t>i</w:t>
      </w:r>
      <w:r>
        <w:t>shed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1"/>
        </w:rPr>
        <w:t>rib</w:t>
      </w:r>
      <w:r>
        <w:t>uti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te</w:t>
      </w:r>
      <w:r>
        <w:rPr>
          <w:spacing w:val="2"/>
        </w:rPr>
        <w:t>a</w:t>
      </w:r>
      <w:r>
        <w:rPr>
          <w:spacing w:val="1"/>
        </w:rPr>
        <w:t>c</w:t>
      </w:r>
      <w:r>
        <w:t>hing,</w:t>
      </w:r>
      <w:r>
        <w:rPr>
          <w:spacing w:val="20"/>
        </w:rPr>
        <w:t xml:space="preserve"> </w:t>
      </w:r>
      <w:r>
        <w:t>research and</w:t>
      </w:r>
      <w:r>
        <w:rPr>
          <w:spacing w:val="-4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 w:rsidR="009E5EEA">
        <w:t>TU DUBLIN</w:t>
      </w:r>
      <w:r>
        <w:t>;</w:t>
      </w:r>
    </w:p>
    <w:p w14:paraId="783C67E7" w14:textId="77777777" w:rsidR="00BE4BE4" w:rsidRDefault="00BE4BE4" w:rsidP="009E5EEA"/>
    <w:p w14:paraId="406AEE25" w14:textId="77777777" w:rsidR="00BE4BE4" w:rsidRDefault="00AD5F2F" w:rsidP="009E5EEA">
      <w:r>
        <w:t xml:space="preserve">2.  </w:t>
      </w:r>
      <w:r>
        <w:rPr>
          <w:spacing w:val="3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ctivit</w:t>
      </w:r>
      <w:r>
        <w:rPr>
          <w:spacing w:val="1"/>
        </w:rPr>
        <w:t>i</w:t>
      </w:r>
      <w:r>
        <w:t>es</w:t>
      </w:r>
      <w:r>
        <w:rPr>
          <w:spacing w:val="6"/>
        </w:rPr>
        <w:t xml:space="preserve"> </w:t>
      </w:r>
      <w:r>
        <w:rPr>
          <w:spacing w:val="1"/>
        </w:rPr>
        <w:t>ar</w:t>
      </w:r>
      <w:r>
        <w:t>e</w:t>
      </w:r>
      <w:r>
        <w:rPr>
          <w:spacing w:val="10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2"/>
        </w:rPr>
        <w:t xml:space="preserve"> </w:t>
      </w:r>
      <w:r>
        <w:t>carried</w:t>
      </w:r>
      <w:r>
        <w:rPr>
          <w:spacing w:val="6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 w:rsidR="00455407">
        <w:t>Academic Unit</w:t>
      </w:r>
      <w:r>
        <w:t>/Res</w:t>
      </w:r>
      <w:r>
        <w:rPr>
          <w:spacing w:val="1"/>
        </w:rPr>
        <w:t>e</w:t>
      </w:r>
      <w:r>
        <w:t>arch</w:t>
      </w:r>
      <w:r>
        <w:rPr>
          <w:spacing w:val="-3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rPr>
          <w:spacing w:val="1"/>
        </w:rPr>
        <w:t>or</w:t>
      </w:r>
    </w:p>
    <w:p w14:paraId="613EEA90" w14:textId="46D9C44E" w:rsidR="00BE4BE4" w:rsidRDefault="00313B63" w:rsidP="009E5EEA">
      <w:r>
        <w:rPr>
          <w:spacing w:val="-7"/>
        </w:rPr>
        <w:t>Hub</w:t>
      </w:r>
      <w:r w:rsidR="00AD5F2F">
        <w:rPr>
          <w:spacing w:val="-7"/>
        </w:rPr>
        <w:t xml:space="preserve"> </w:t>
      </w:r>
      <w:r w:rsidR="00AD5F2F">
        <w:t>which</w:t>
      </w:r>
      <w:r w:rsidR="00AD5F2F">
        <w:rPr>
          <w:spacing w:val="-6"/>
        </w:rPr>
        <w:t xml:space="preserve"> </w:t>
      </w:r>
      <w:r w:rsidR="00AD5F2F">
        <w:t>will</w:t>
      </w:r>
      <w:r w:rsidR="00AD5F2F">
        <w:rPr>
          <w:spacing w:val="-2"/>
        </w:rPr>
        <w:t xml:space="preserve"> </w:t>
      </w:r>
      <w:r w:rsidR="00AD5F2F">
        <w:t>host</w:t>
      </w:r>
      <w:r w:rsidR="00AD5F2F">
        <w:rPr>
          <w:spacing w:val="-5"/>
        </w:rPr>
        <w:t xml:space="preserve"> </w:t>
      </w:r>
      <w:r w:rsidR="00AD5F2F">
        <w:rPr>
          <w:spacing w:val="1"/>
        </w:rPr>
        <w:t>th</w:t>
      </w:r>
      <w:r w:rsidR="00AD5F2F">
        <w:t>e</w:t>
      </w:r>
      <w:r w:rsidR="00AD5F2F">
        <w:rPr>
          <w:spacing w:val="-4"/>
        </w:rPr>
        <w:t xml:space="preserve"> </w:t>
      </w:r>
      <w:proofErr w:type="gramStart"/>
      <w:r w:rsidR="00AD5F2F">
        <w:t>ca</w:t>
      </w:r>
      <w:r w:rsidR="00AD5F2F">
        <w:rPr>
          <w:spacing w:val="1"/>
        </w:rPr>
        <w:t>n</w:t>
      </w:r>
      <w:r w:rsidR="00AD5F2F">
        <w:t>didat</w:t>
      </w:r>
      <w:r w:rsidR="00AD5F2F">
        <w:rPr>
          <w:spacing w:val="1"/>
        </w:rPr>
        <w:t>e</w:t>
      </w:r>
      <w:r w:rsidR="00AD5F2F">
        <w:t>;</w:t>
      </w:r>
      <w:proofErr w:type="gramEnd"/>
    </w:p>
    <w:p w14:paraId="45B99072" w14:textId="77777777" w:rsidR="00BE4BE4" w:rsidRDefault="00BE4BE4" w:rsidP="009E5EEA"/>
    <w:p w14:paraId="7AE74219" w14:textId="4F8A7FBB" w:rsidR="00BE4BE4" w:rsidRDefault="00AD5F2F" w:rsidP="009E5EEA">
      <w:r>
        <w:t xml:space="preserve">3.  </w:t>
      </w:r>
      <w:r>
        <w:rPr>
          <w:spacing w:val="3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55407">
        <w:t>Academic Unit</w:t>
      </w:r>
      <w:r>
        <w:t>/Research</w:t>
      </w:r>
      <w:r>
        <w:rPr>
          <w:spacing w:val="-14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 w:rsidR="00313B63">
        <w:t>Hub</w:t>
      </w:r>
      <w:r>
        <w:rPr>
          <w:spacing w:val="-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</w:t>
      </w:r>
      <w:r>
        <w:rPr>
          <w:spacing w:val="1"/>
        </w:rPr>
        <w:t>i</w:t>
      </w:r>
      <w:r>
        <w:t>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</w:t>
      </w:r>
      <w:r>
        <w:rPr>
          <w:spacing w:val="2"/>
        </w:rPr>
        <w:t>o</w:t>
      </w:r>
      <w:r>
        <w:t>r the</w:t>
      </w:r>
      <w:r>
        <w:rPr>
          <w:spacing w:val="-2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cand</w:t>
      </w:r>
      <w:r>
        <w:rPr>
          <w:spacing w:val="1"/>
        </w:rPr>
        <w:t>i</w:t>
      </w:r>
      <w:r>
        <w:t>dat</w:t>
      </w:r>
      <w:r>
        <w:rPr>
          <w:spacing w:val="1"/>
        </w:rPr>
        <w:t>e</w:t>
      </w:r>
      <w:r>
        <w:t>.</w:t>
      </w:r>
    </w:p>
    <w:p w14:paraId="14DFAD60" w14:textId="77777777" w:rsidR="00BE4BE4" w:rsidRDefault="00BE4BE4" w:rsidP="009E5EEA"/>
    <w:p w14:paraId="640AEBC1" w14:textId="77777777" w:rsidR="00BE4BE4" w:rsidRDefault="00BE4BE4" w:rsidP="009E5EEA"/>
    <w:p w14:paraId="12032794" w14:textId="75CEA645" w:rsidR="009F6EA0" w:rsidRDefault="009F6EA0" w:rsidP="009E5EEA">
      <w:r>
        <w:t xml:space="preserve">Signed on behalf of </w:t>
      </w:r>
      <w:r w:rsidR="0031342B">
        <w:t xml:space="preserve">Faculty </w:t>
      </w:r>
      <w:r w:rsidR="00313B63">
        <w:t>Dean</w:t>
      </w:r>
    </w:p>
    <w:p w14:paraId="1E1211CA" w14:textId="77777777" w:rsidR="009F6EA0" w:rsidRDefault="009F6EA0" w:rsidP="009E5EEA"/>
    <w:p w14:paraId="36412EA0" w14:textId="77777777" w:rsidR="009F6EA0" w:rsidRPr="009F6EA0" w:rsidRDefault="009F6EA0" w:rsidP="009F6EA0">
      <w:pPr>
        <w:rPr>
          <w:b/>
        </w:rPr>
      </w:pPr>
    </w:p>
    <w:p w14:paraId="7DA68B76" w14:textId="21DD86AD" w:rsidR="009F6EA0" w:rsidRPr="00415CA6" w:rsidRDefault="009F6EA0" w:rsidP="009F6EA0">
      <w:proofErr w:type="gramStart"/>
      <w:r>
        <w:rPr>
          <w:b/>
          <w:w w:val="99"/>
        </w:rPr>
        <w:t>Signature :</w:t>
      </w:r>
      <w:proofErr w:type="gramEnd"/>
      <w:r w:rsidR="00415CA6">
        <w:rPr>
          <w:b/>
          <w:w w:val="99"/>
        </w:rPr>
        <w:t xml:space="preserve">   </w:t>
      </w:r>
      <w:r w:rsidRPr="00415CA6">
        <w:t>____________________</w:t>
      </w:r>
      <w:r w:rsidR="00415CA6">
        <w:t>____</w:t>
      </w:r>
      <w:r w:rsidRPr="00415CA6">
        <w:t>_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9F6EA0">
        <w:rPr>
          <w:b/>
          <w:w w:val="99"/>
        </w:rPr>
        <w:t>Date</w:t>
      </w:r>
      <w:r>
        <w:rPr>
          <w:b/>
          <w:w w:val="99"/>
        </w:rPr>
        <w:t xml:space="preserve"> Approved: </w:t>
      </w:r>
      <w:r w:rsidRPr="00415CA6">
        <w:t>_________________</w:t>
      </w:r>
    </w:p>
    <w:p w14:paraId="794117D0" w14:textId="3951ACB9" w:rsidR="009F6EA0" w:rsidRPr="00415CA6" w:rsidRDefault="00415CA6" w:rsidP="00415CA6">
      <w:pPr>
        <w:ind w:left="720"/>
        <w:rPr>
          <w:i/>
          <w:sz w:val="16"/>
          <w:szCs w:val="16"/>
        </w:rPr>
      </w:pPr>
      <w:r>
        <w:rPr>
          <w:i/>
        </w:rPr>
        <w:t xml:space="preserve">         </w:t>
      </w:r>
      <w:r w:rsidRPr="00415CA6">
        <w:rPr>
          <w:i/>
          <w:sz w:val="16"/>
          <w:szCs w:val="16"/>
        </w:rPr>
        <w:t xml:space="preserve">Approver’s </w:t>
      </w:r>
      <w:r w:rsidRPr="00415CA6">
        <w:rPr>
          <w:i/>
          <w:spacing w:val="-10"/>
          <w:sz w:val="16"/>
          <w:szCs w:val="16"/>
        </w:rPr>
        <w:t>Signature</w:t>
      </w:r>
    </w:p>
    <w:p w14:paraId="513B80C5" w14:textId="77777777" w:rsidR="009F6EA0" w:rsidRDefault="009F6EA0" w:rsidP="009E5EEA"/>
    <w:p w14:paraId="72C7E94B" w14:textId="77777777" w:rsidR="009F6EA0" w:rsidRDefault="009F6EA0" w:rsidP="009E5EEA"/>
    <w:p w14:paraId="7A4DD961" w14:textId="77777777" w:rsidR="009F6EA0" w:rsidRDefault="009F6EA0" w:rsidP="009E5EEA"/>
    <w:p w14:paraId="17995740" w14:textId="77777777" w:rsidR="00BE4BE4" w:rsidRDefault="00BE4BE4" w:rsidP="009E5EEA"/>
    <w:p w14:paraId="72BFB261" w14:textId="77777777" w:rsidR="00BE4BE4" w:rsidRDefault="00BE4BE4" w:rsidP="009E5EEA"/>
    <w:p w14:paraId="3F2B2C79" w14:textId="77777777" w:rsidR="00BE4BE4" w:rsidRDefault="00BE4BE4" w:rsidP="009E5EEA"/>
    <w:p w14:paraId="7655F3E6" w14:textId="77777777" w:rsidR="00BE4BE4" w:rsidRDefault="00BE4BE4" w:rsidP="009E5EEA"/>
    <w:p w14:paraId="5A7AA581" w14:textId="77777777" w:rsidR="00BE4BE4" w:rsidRDefault="00BE4BE4" w:rsidP="009E5EEA"/>
    <w:p w14:paraId="2E2C35E2" w14:textId="77777777" w:rsidR="00BE4BE4" w:rsidRDefault="00BE4BE4" w:rsidP="009E5EEA"/>
    <w:p w14:paraId="711BE7C8" w14:textId="77777777" w:rsidR="00BE4BE4" w:rsidRDefault="00BE4BE4" w:rsidP="009E5EEA"/>
    <w:p w14:paraId="5697C4D6" w14:textId="77777777" w:rsidR="00BE4BE4" w:rsidRDefault="00BE4BE4" w:rsidP="009E5EEA"/>
    <w:p w14:paraId="17673636" w14:textId="77777777" w:rsidR="00BE4BE4" w:rsidRDefault="00BE4BE4" w:rsidP="009E5EEA"/>
    <w:p w14:paraId="6D9781BE" w14:textId="77777777" w:rsidR="00BE4BE4" w:rsidRDefault="00BE4BE4" w:rsidP="009E5EEA"/>
    <w:p w14:paraId="685944D7" w14:textId="77777777" w:rsidR="00BE4BE4" w:rsidRDefault="00BE4BE4" w:rsidP="009E5EEA"/>
    <w:p w14:paraId="43B2DED2" w14:textId="77777777" w:rsidR="00BE4BE4" w:rsidRDefault="00BE4BE4" w:rsidP="009E5EEA"/>
    <w:p w14:paraId="401AFBA6" w14:textId="77777777" w:rsidR="00BE4BE4" w:rsidRDefault="00BE4BE4" w:rsidP="009E5EEA"/>
    <w:p w14:paraId="6634F594" w14:textId="77777777" w:rsidR="00BE4BE4" w:rsidRDefault="00BE4BE4" w:rsidP="009E5EEA"/>
    <w:p w14:paraId="18BE2CA6" w14:textId="77777777" w:rsidR="00BE4BE4" w:rsidRDefault="00BE4BE4" w:rsidP="009E5EEA"/>
    <w:p w14:paraId="52C395C6" w14:textId="77777777" w:rsidR="008334DB" w:rsidRDefault="008334DB">
      <w:pPr>
        <w:spacing w:before="0" w:after="200" w:line="276" w:lineRule="auto"/>
        <w:ind w:right="0"/>
        <w:jc w:val="left"/>
      </w:pPr>
      <w:r>
        <w:br w:type="page"/>
      </w:r>
    </w:p>
    <w:p w14:paraId="3455B2FC" w14:textId="77777777" w:rsidR="005861CE" w:rsidRPr="003611DD" w:rsidRDefault="005861CE" w:rsidP="005861CE">
      <w:pPr>
        <w:pStyle w:val="Heading1"/>
        <w:jc w:val="center"/>
        <w:rPr>
          <w:b/>
          <w:spacing w:val="3"/>
        </w:rPr>
      </w:pPr>
      <w:r w:rsidRPr="003611DD">
        <w:rPr>
          <w:b/>
        </w:rPr>
        <w:lastRenderedPageBreak/>
        <w:t>Appendix I</w:t>
      </w:r>
      <w:r>
        <w:rPr>
          <w:b/>
        </w:rPr>
        <w:t>I</w:t>
      </w:r>
    </w:p>
    <w:p w14:paraId="56C03028" w14:textId="77777777" w:rsidR="008334DB" w:rsidRDefault="008334DB" w:rsidP="009E5EEA">
      <w:pPr>
        <w:rPr>
          <w:w w:val="99"/>
        </w:rPr>
      </w:pPr>
    </w:p>
    <w:p w14:paraId="26045ABB" w14:textId="77777777" w:rsidR="00362280" w:rsidRDefault="00362280" w:rsidP="00362280">
      <w:pPr>
        <w:shd w:val="pct10" w:color="auto" w:fill="auto"/>
        <w:jc w:val="center"/>
        <w:rPr>
          <w:b/>
          <w:sz w:val="28"/>
          <w:szCs w:val="28"/>
        </w:rPr>
      </w:pPr>
    </w:p>
    <w:p w14:paraId="10197681" w14:textId="77777777" w:rsidR="00BE4BE4" w:rsidRDefault="00AD5F2F" w:rsidP="00362280">
      <w:pPr>
        <w:shd w:val="pct10" w:color="auto" w:fill="auto"/>
        <w:jc w:val="center"/>
        <w:rPr>
          <w:b/>
          <w:sz w:val="28"/>
          <w:szCs w:val="28"/>
        </w:rPr>
      </w:pPr>
      <w:proofErr w:type="gramStart"/>
      <w:r w:rsidRPr="00362280">
        <w:rPr>
          <w:b/>
          <w:sz w:val="28"/>
          <w:szCs w:val="28"/>
        </w:rPr>
        <w:t>PROFILE  FORM</w:t>
      </w:r>
      <w:proofErr w:type="gramEnd"/>
    </w:p>
    <w:p w14:paraId="3BE3D9AD" w14:textId="0DA390E9" w:rsidR="00362280" w:rsidRDefault="00362280" w:rsidP="00362280">
      <w:pP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Adjunct Professor/Lecturer</w:t>
      </w:r>
      <w:r w:rsidR="00CD786D">
        <w:rPr>
          <w:b/>
          <w:sz w:val="28"/>
          <w:szCs w:val="28"/>
        </w:rPr>
        <w:t>/Research Fellow</w:t>
      </w:r>
      <w:r>
        <w:rPr>
          <w:b/>
          <w:sz w:val="28"/>
          <w:szCs w:val="28"/>
        </w:rPr>
        <w:t xml:space="preserve"> </w:t>
      </w:r>
    </w:p>
    <w:p w14:paraId="2F229F22" w14:textId="77777777" w:rsidR="00362280" w:rsidRPr="00362280" w:rsidRDefault="00362280" w:rsidP="00362280">
      <w:pPr>
        <w:shd w:val="pct10" w:color="auto" w:fill="auto"/>
        <w:rPr>
          <w:b/>
          <w:sz w:val="28"/>
          <w:szCs w:val="28"/>
        </w:rPr>
      </w:pPr>
    </w:p>
    <w:p w14:paraId="5E3FBAA9" w14:textId="77777777" w:rsidR="00BE4BE4" w:rsidRDefault="00BE4BE4" w:rsidP="009E5EEA"/>
    <w:p w14:paraId="4DE8C108" w14:textId="77777777" w:rsidR="00362280" w:rsidRDefault="00362280" w:rsidP="009E5EEA"/>
    <w:p w14:paraId="75422F5D" w14:textId="77777777" w:rsidR="00BE4BE4" w:rsidRPr="00362280" w:rsidRDefault="00AD5F2F" w:rsidP="009E5EEA">
      <w:pPr>
        <w:rPr>
          <w:b/>
        </w:rPr>
      </w:pPr>
      <w:r w:rsidRPr="00362280">
        <w:rPr>
          <w:b/>
        </w:rPr>
        <w:t>A</w:t>
      </w:r>
      <w:r w:rsidRPr="00362280">
        <w:rPr>
          <w:b/>
          <w:spacing w:val="2"/>
        </w:rPr>
        <w:t>d</w:t>
      </w:r>
      <w:r w:rsidRPr="00362280">
        <w:rPr>
          <w:b/>
        </w:rPr>
        <w:t>junct</w:t>
      </w:r>
      <w:r w:rsidRPr="00362280">
        <w:rPr>
          <w:b/>
          <w:spacing w:val="-7"/>
        </w:rPr>
        <w:t xml:space="preserve"> </w:t>
      </w:r>
      <w:r w:rsidRPr="00362280">
        <w:rPr>
          <w:b/>
        </w:rPr>
        <w:t>Positi</w:t>
      </w:r>
      <w:r w:rsidRPr="00362280">
        <w:rPr>
          <w:b/>
          <w:spacing w:val="1"/>
        </w:rPr>
        <w:t>o</w:t>
      </w:r>
      <w:r w:rsidRPr="00362280">
        <w:rPr>
          <w:b/>
        </w:rPr>
        <w:t>n</w:t>
      </w:r>
      <w:r w:rsidRPr="00362280">
        <w:rPr>
          <w:b/>
          <w:spacing w:val="-8"/>
        </w:rPr>
        <w:t xml:space="preserve"> </w:t>
      </w:r>
      <w:r w:rsidRPr="00362280">
        <w:rPr>
          <w:b/>
        </w:rPr>
        <w:t>Tit</w:t>
      </w:r>
      <w:r w:rsidRPr="00362280">
        <w:rPr>
          <w:b/>
          <w:spacing w:val="2"/>
        </w:rPr>
        <w:t>l</w:t>
      </w:r>
      <w:r w:rsidRPr="00362280">
        <w:rPr>
          <w:b/>
        </w:rPr>
        <w:t>e</w:t>
      </w:r>
    </w:p>
    <w:p w14:paraId="071FEC5D" w14:textId="61CF203D" w:rsidR="00BE4BE4" w:rsidRDefault="00AD5F2F" w:rsidP="009E5EEA">
      <w:r>
        <w:t>(</w:t>
      </w:r>
      <w:r w:rsidR="00362280">
        <w:t>e.g.</w:t>
      </w:r>
      <w:r>
        <w:t>: Adjunct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rofessor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hoto</w:t>
      </w:r>
      <w:r>
        <w:rPr>
          <w:spacing w:val="-5"/>
        </w:rPr>
        <w:t xml:space="preserve"> </w:t>
      </w:r>
      <w:r>
        <w:t>Voltaic</w:t>
      </w:r>
      <w:r w:rsidR="00362280">
        <w:t xml:space="preserve"> Research) _____________________________</w:t>
      </w:r>
      <w:r w:rsidR="00CD786D">
        <w:t>_____________</w:t>
      </w:r>
    </w:p>
    <w:p w14:paraId="6EBB5CB6" w14:textId="77777777" w:rsidR="00BE4BE4" w:rsidRDefault="00BE4BE4" w:rsidP="009E5EEA"/>
    <w:p w14:paraId="24E0A369" w14:textId="77777777" w:rsidR="00BE4BE4" w:rsidRDefault="00BE4BE4" w:rsidP="009E5EEA"/>
    <w:p w14:paraId="58E9BF32" w14:textId="755A0FBB" w:rsidR="00362280" w:rsidRPr="00362280" w:rsidRDefault="00362280" w:rsidP="009E5EEA">
      <w:pPr>
        <w:rPr>
          <w:b/>
          <w:spacing w:val="15"/>
        </w:rPr>
      </w:pPr>
      <w:r w:rsidRPr="00362280">
        <w:rPr>
          <w:b/>
          <w:spacing w:val="15"/>
        </w:rPr>
        <w:t xml:space="preserve">Adjunct Professor / Lecturer </w:t>
      </w:r>
      <w:r w:rsidR="00CD786D">
        <w:rPr>
          <w:b/>
          <w:spacing w:val="15"/>
        </w:rPr>
        <w:t xml:space="preserve">/ Research Fellow </w:t>
      </w:r>
      <w:r w:rsidRPr="00362280">
        <w:rPr>
          <w:b/>
          <w:spacing w:val="15"/>
        </w:rPr>
        <w:t>Profile Summary</w:t>
      </w:r>
    </w:p>
    <w:p w14:paraId="1A58C904" w14:textId="77777777" w:rsidR="00362280" w:rsidRDefault="00362280" w:rsidP="009E5EEA"/>
    <w:p w14:paraId="5B246EDA" w14:textId="77777777" w:rsidR="00BE4BE4" w:rsidRDefault="00AD5F2F" w:rsidP="009E5EEA">
      <w:r>
        <w:t>This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formation</w:t>
      </w:r>
      <w:r>
        <w:rPr>
          <w:spacing w:val="-1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 w:rsidR="009E5EEA">
        <w:t xml:space="preserve">TU </w:t>
      </w:r>
      <w:r w:rsidR="00362280">
        <w:t>Dublin</w:t>
      </w:r>
      <w:r>
        <w:rPr>
          <w:spacing w:val="-3"/>
        </w:rPr>
        <w:t xml:space="preserve"> </w:t>
      </w:r>
      <w:r>
        <w:t>websites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o</w:t>
      </w:r>
      <w:r>
        <w:t>mot</w:t>
      </w:r>
      <w:r>
        <w:rPr>
          <w:spacing w:val="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12"/>
        </w:rPr>
        <w:t xml:space="preserve"> </w:t>
      </w:r>
      <w:r>
        <w:t>Materials.</w:t>
      </w:r>
    </w:p>
    <w:p w14:paraId="1FBD7737" w14:textId="4F07E75A" w:rsidR="00BE4BE4" w:rsidRDefault="00AD5F2F" w:rsidP="00362280">
      <w:pPr>
        <w:pStyle w:val="ListParagraph"/>
        <w:numPr>
          <w:ilvl w:val="0"/>
          <w:numId w:val="8"/>
        </w:numPr>
      </w:pPr>
      <w:r>
        <w:t>The</w:t>
      </w:r>
      <w:r w:rsidRPr="00362280">
        <w:rPr>
          <w:spacing w:val="-4"/>
        </w:rPr>
        <w:t xml:space="preserve"> </w:t>
      </w:r>
      <w:r>
        <w:t>approval</w:t>
      </w:r>
      <w:r w:rsidRPr="00362280">
        <w:rPr>
          <w:spacing w:val="-8"/>
        </w:rPr>
        <w:t xml:space="preserve"> </w:t>
      </w:r>
      <w:r>
        <w:t>of</w:t>
      </w:r>
      <w:r w:rsidRPr="00362280">
        <w:rPr>
          <w:spacing w:val="-2"/>
        </w:rPr>
        <w:t xml:space="preserve"> </w:t>
      </w:r>
      <w:r>
        <w:t>t</w:t>
      </w:r>
      <w:r w:rsidRPr="00362280">
        <w:rPr>
          <w:spacing w:val="1"/>
        </w:rPr>
        <w:t>h</w:t>
      </w:r>
      <w:r>
        <w:t>e</w:t>
      </w:r>
      <w:r w:rsidRPr="00362280">
        <w:rPr>
          <w:spacing w:val="-3"/>
        </w:rPr>
        <w:t xml:space="preserve"> </w:t>
      </w:r>
      <w:r>
        <w:t>Adjunct</w:t>
      </w:r>
      <w:r w:rsidRPr="00362280">
        <w:rPr>
          <w:spacing w:val="-7"/>
        </w:rPr>
        <w:t xml:space="preserve"> </w:t>
      </w:r>
      <w:r w:rsidR="00CD786D">
        <w:t xml:space="preserve">title </w:t>
      </w:r>
      <w:r>
        <w:t>will</w:t>
      </w:r>
      <w:r w:rsidRPr="00362280">
        <w:rPr>
          <w:spacing w:val="-3"/>
        </w:rPr>
        <w:t xml:space="preserve"> </w:t>
      </w:r>
      <w:r>
        <w:t>be</w:t>
      </w:r>
      <w:r w:rsidRPr="00362280">
        <w:rPr>
          <w:spacing w:val="-2"/>
        </w:rPr>
        <w:t xml:space="preserve"> </w:t>
      </w:r>
      <w:r>
        <w:t>obtained</w:t>
      </w:r>
      <w:r w:rsidRPr="00362280">
        <w:rPr>
          <w:spacing w:val="-8"/>
        </w:rPr>
        <w:t xml:space="preserve"> </w:t>
      </w:r>
      <w:r w:rsidRPr="00362280">
        <w:rPr>
          <w:spacing w:val="1"/>
        </w:rPr>
        <w:t>b</w:t>
      </w:r>
      <w:r>
        <w:t>efo</w:t>
      </w:r>
      <w:r w:rsidRPr="00362280">
        <w:rPr>
          <w:spacing w:val="2"/>
        </w:rPr>
        <w:t>r</w:t>
      </w:r>
      <w:r>
        <w:t>e</w:t>
      </w:r>
      <w:r w:rsidRPr="00362280">
        <w:rPr>
          <w:spacing w:val="-6"/>
        </w:rPr>
        <w:t xml:space="preserve"> </w:t>
      </w:r>
      <w:r w:rsidRPr="00362280">
        <w:rPr>
          <w:spacing w:val="1"/>
        </w:rPr>
        <w:t>u</w:t>
      </w:r>
      <w:r>
        <w:t>sing</w:t>
      </w:r>
      <w:r w:rsidRPr="00362280">
        <w:rPr>
          <w:spacing w:val="-5"/>
        </w:rPr>
        <w:t xml:space="preserve"> </w:t>
      </w:r>
      <w:r>
        <w:t>this information.</w:t>
      </w:r>
    </w:p>
    <w:p w14:paraId="4293408A" w14:textId="77777777" w:rsidR="00BE4BE4" w:rsidRDefault="00AD5F2F" w:rsidP="00362280">
      <w:pPr>
        <w:pStyle w:val="ListParagraph"/>
        <w:numPr>
          <w:ilvl w:val="0"/>
          <w:numId w:val="8"/>
        </w:numPr>
      </w:pPr>
      <w:r>
        <w:t>Please</w:t>
      </w:r>
      <w:r w:rsidRPr="00362280">
        <w:rPr>
          <w:spacing w:val="-5"/>
        </w:rPr>
        <w:t xml:space="preserve"> </w:t>
      </w:r>
      <w:r>
        <w:t>also</w:t>
      </w:r>
      <w:r w:rsidRPr="00362280">
        <w:rPr>
          <w:spacing w:val="-4"/>
        </w:rPr>
        <w:t xml:space="preserve"> </w:t>
      </w:r>
      <w:r w:rsidRPr="00362280">
        <w:rPr>
          <w:spacing w:val="2"/>
        </w:rPr>
        <w:t>s</w:t>
      </w:r>
      <w:r>
        <w:t>upply</w:t>
      </w:r>
      <w:r w:rsidRPr="00362280">
        <w:rPr>
          <w:spacing w:val="-6"/>
        </w:rPr>
        <w:t xml:space="preserve"> </w:t>
      </w:r>
      <w:r>
        <w:t>a</w:t>
      </w:r>
      <w:r w:rsidRPr="00362280">
        <w:rPr>
          <w:spacing w:val="-1"/>
        </w:rPr>
        <w:t xml:space="preserve"> </w:t>
      </w:r>
      <w:r>
        <w:t>high</w:t>
      </w:r>
      <w:r w:rsidRPr="00362280">
        <w:rPr>
          <w:spacing w:val="-2"/>
        </w:rPr>
        <w:t xml:space="preserve"> </w:t>
      </w:r>
      <w:r>
        <w:t>resolution</w:t>
      </w:r>
      <w:r w:rsidRPr="00362280">
        <w:rPr>
          <w:spacing w:val="-10"/>
        </w:rPr>
        <w:t xml:space="preserve"> </w:t>
      </w:r>
      <w:r w:rsidRPr="00362280">
        <w:rPr>
          <w:spacing w:val="1"/>
        </w:rPr>
        <w:t>i</w:t>
      </w:r>
      <w:r>
        <w:t>mage</w:t>
      </w:r>
      <w:r w:rsidRPr="00362280">
        <w:rPr>
          <w:spacing w:val="-6"/>
        </w:rPr>
        <w:t xml:space="preserve"> </w:t>
      </w:r>
      <w:r>
        <w:t>‐ the</w:t>
      </w:r>
      <w:r w:rsidRPr="00362280">
        <w:rPr>
          <w:spacing w:val="-3"/>
        </w:rPr>
        <w:t xml:space="preserve"> </w:t>
      </w:r>
      <w:r w:rsidRPr="00362280">
        <w:rPr>
          <w:spacing w:val="1"/>
        </w:rPr>
        <w:t>p</w:t>
      </w:r>
      <w:r>
        <w:t>referred</w:t>
      </w:r>
      <w:r w:rsidRPr="00362280">
        <w:rPr>
          <w:spacing w:val="-8"/>
        </w:rPr>
        <w:t xml:space="preserve"> </w:t>
      </w:r>
      <w:r>
        <w:t>fo</w:t>
      </w:r>
      <w:r w:rsidRPr="00362280">
        <w:rPr>
          <w:spacing w:val="2"/>
        </w:rPr>
        <w:t>r</w:t>
      </w:r>
      <w:r w:rsidRPr="00362280">
        <w:rPr>
          <w:spacing w:val="-1"/>
        </w:rPr>
        <w:t>m</w:t>
      </w:r>
      <w:r>
        <w:t>at</w:t>
      </w:r>
      <w:r w:rsidRPr="00362280">
        <w:rPr>
          <w:spacing w:val="-6"/>
        </w:rPr>
        <w:t xml:space="preserve"> </w:t>
      </w:r>
      <w:r>
        <w:t>is</w:t>
      </w:r>
      <w:r w:rsidRPr="00362280">
        <w:rPr>
          <w:spacing w:val="-1"/>
        </w:rPr>
        <w:t xml:space="preserve"> </w:t>
      </w:r>
      <w:r>
        <w:t>‘jp</w:t>
      </w:r>
      <w:r w:rsidRPr="00362280">
        <w:rPr>
          <w:spacing w:val="1"/>
        </w:rPr>
        <w:t>e</w:t>
      </w:r>
      <w:r>
        <w:t>g’,</w:t>
      </w:r>
      <w:r w:rsidRPr="00362280">
        <w:rPr>
          <w:spacing w:val="-4"/>
        </w:rPr>
        <w:t xml:space="preserve"> </w:t>
      </w:r>
      <w:r>
        <w:t>with</w:t>
      </w:r>
      <w:r w:rsidRPr="00362280">
        <w:rPr>
          <w:spacing w:val="-4"/>
        </w:rPr>
        <w:t xml:space="preserve"> </w:t>
      </w:r>
      <w:r>
        <w:t>a resolution</w:t>
      </w:r>
      <w:r w:rsidRPr="00362280">
        <w:rPr>
          <w:spacing w:val="-10"/>
        </w:rPr>
        <w:t xml:space="preserve"> </w:t>
      </w:r>
      <w:r>
        <w:t>of</w:t>
      </w:r>
      <w:r w:rsidRPr="00362280">
        <w:rPr>
          <w:spacing w:val="-2"/>
        </w:rPr>
        <w:t xml:space="preserve"> </w:t>
      </w:r>
      <w:r>
        <w:t>at</w:t>
      </w:r>
      <w:r w:rsidRPr="00362280">
        <w:rPr>
          <w:spacing w:val="-2"/>
        </w:rPr>
        <w:t xml:space="preserve"> </w:t>
      </w:r>
      <w:r>
        <w:t>least</w:t>
      </w:r>
      <w:r w:rsidRPr="00362280">
        <w:rPr>
          <w:spacing w:val="-4"/>
        </w:rPr>
        <w:t xml:space="preserve"> </w:t>
      </w:r>
      <w:r>
        <w:t>300dpi</w:t>
      </w:r>
      <w:r w:rsidRPr="00362280">
        <w:rPr>
          <w:spacing w:val="-7"/>
        </w:rPr>
        <w:t xml:space="preserve"> </w:t>
      </w:r>
      <w:r>
        <w:t>(usually</w:t>
      </w:r>
      <w:r w:rsidRPr="00362280">
        <w:rPr>
          <w:spacing w:val="-8"/>
        </w:rPr>
        <w:t xml:space="preserve"> </w:t>
      </w:r>
      <w:r>
        <w:t>~&gt;1mb</w:t>
      </w:r>
      <w:r w:rsidRPr="00362280">
        <w:rPr>
          <w:spacing w:val="-7"/>
        </w:rPr>
        <w:t xml:space="preserve"> </w:t>
      </w:r>
      <w:r>
        <w:t>in</w:t>
      </w:r>
      <w:r w:rsidRPr="00362280">
        <w:rPr>
          <w:spacing w:val="-2"/>
        </w:rPr>
        <w:t xml:space="preserve"> </w:t>
      </w:r>
      <w:r>
        <w:t>s</w:t>
      </w:r>
      <w:r w:rsidRPr="00362280">
        <w:rPr>
          <w:spacing w:val="1"/>
        </w:rPr>
        <w:t>i</w:t>
      </w:r>
      <w:r>
        <w:t>ze).</w:t>
      </w:r>
    </w:p>
    <w:p w14:paraId="261FB385" w14:textId="77777777" w:rsidR="00362280" w:rsidRDefault="00362280" w:rsidP="009E5EEA"/>
    <w:p w14:paraId="2936B070" w14:textId="77777777" w:rsidR="00362280" w:rsidRDefault="00362280" w:rsidP="009E5EEA"/>
    <w:p w14:paraId="321B783A" w14:textId="77777777" w:rsidR="00362280" w:rsidRDefault="00362280" w:rsidP="009E5EEA"/>
    <w:p w14:paraId="62E0241B" w14:textId="77777777" w:rsidR="00362280" w:rsidRDefault="00362280" w:rsidP="009E5EEA"/>
    <w:p w14:paraId="4BD6143F" w14:textId="77777777" w:rsidR="00362280" w:rsidRDefault="00362280" w:rsidP="009E5E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0"/>
      </w:tblGrid>
      <w:tr w:rsidR="00362280" w14:paraId="78015DF8" w14:textId="77777777" w:rsidTr="000128EF">
        <w:tc>
          <w:tcPr>
            <w:tcW w:w="9310" w:type="dxa"/>
          </w:tcPr>
          <w:p w14:paraId="6ED39910" w14:textId="77777777" w:rsidR="00362280" w:rsidRDefault="00362280" w:rsidP="000128EF"/>
          <w:p w14:paraId="46A3F565" w14:textId="77777777" w:rsidR="00362280" w:rsidRPr="00362280" w:rsidRDefault="00362280" w:rsidP="000128EF">
            <w:pPr>
              <w:rPr>
                <w:b/>
              </w:rPr>
            </w:pPr>
            <w:r w:rsidRPr="00362280">
              <w:rPr>
                <w:b/>
              </w:rPr>
              <w:t>Profile (300 words approx.)</w:t>
            </w:r>
          </w:p>
          <w:p w14:paraId="1B0A03D4" w14:textId="77777777" w:rsidR="00362280" w:rsidRDefault="00362280" w:rsidP="000128EF"/>
          <w:p w14:paraId="6A419136" w14:textId="77777777" w:rsidR="00362280" w:rsidRDefault="00362280" w:rsidP="000128EF"/>
          <w:p w14:paraId="706CC378" w14:textId="77777777" w:rsidR="00362280" w:rsidRDefault="00362280" w:rsidP="000128EF"/>
          <w:p w14:paraId="1793C04B" w14:textId="77777777" w:rsidR="00362280" w:rsidRDefault="00362280" w:rsidP="000128EF"/>
          <w:p w14:paraId="1A44ADBA" w14:textId="77777777" w:rsidR="00362280" w:rsidRDefault="00362280" w:rsidP="000128EF"/>
          <w:p w14:paraId="57C9800D" w14:textId="77777777" w:rsidR="00362280" w:rsidRDefault="00362280" w:rsidP="000128EF"/>
          <w:p w14:paraId="68425780" w14:textId="77777777" w:rsidR="00362280" w:rsidRDefault="00362280" w:rsidP="000128EF"/>
          <w:p w14:paraId="5423AF1A" w14:textId="77777777" w:rsidR="00362280" w:rsidRDefault="00362280" w:rsidP="000128EF"/>
        </w:tc>
      </w:tr>
    </w:tbl>
    <w:p w14:paraId="677EF804" w14:textId="77777777" w:rsidR="00362280" w:rsidRDefault="00362280" w:rsidP="009E5EEA"/>
    <w:sectPr w:rsidR="00362280" w:rsidSect="009532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360" w:right="1300" w:bottom="780" w:left="1300" w:header="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43D" w14:textId="77777777" w:rsidR="00AD6A8A" w:rsidRDefault="00AD6A8A" w:rsidP="009E5EEA">
      <w:r>
        <w:separator/>
      </w:r>
    </w:p>
  </w:endnote>
  <w:endnote w:type="continuationSeparator" w:id="0">
    <w:p w14:paraId="32B208D7" w14:textId="77777777" w:rsidR="00AD6A8A" w:rsidRDefault="00AD6A8A" w:rsidP="009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532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BFF562" w14:textId="77777777" w:rsidR="00792EE5" w:rsidRDefault="00792EE5" w:rsidP="00070D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58593" w14:textId="77777777" w:rsidR="00792EE5" w:rsidRDefault="00792EE5" w:rsidP="00792E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3099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81C9B5" w14:textId="47409E2D" w:rsidR="00792EE5" w:rsidRDefault="00792EE5" w:rsidP="00070D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342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F23DAA0" w14:textId="77777777" w:rsidR="00792EE5" w:rsidRDefault="00792EE5" w:rsidP="00792E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3E86" w14:textId="77777777" w:rsidR="00850537" w:rsidRDefault="00850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F70E" w14:textId="77777777" w:rsidR="00AD6A8A" w:rsidRDefault="00AD6A8A" w:rsidP="009E5EEA">
      <w:r>
        <w:separator/>
      </w:r>
    </w:p>
  </w:footnote>
  <w:footnote w:type="continuationSeparator" w:id="0">
    <w:p w14:paraId="119E50E5" w14:textId="77777777" w:rsidR="00AD6A8A" w:rsidRDefault="00AD6A8A" w:rsidP="009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7E65" w14:textId="071E485E" w:rsidR="00850537" w:rsidRDefault="00850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247A" w14:textId="2FCAF2E6" w:rsidR="00850537" w:rsidRDefault="00850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1EB3" w14:textId="5D8309DD" w:rsidR="00850537" w:rsidRDefault="00850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5331"/>
    <w:multiLevelType w:val="hybridMultilevel"/>
    <w:tmpl w:val="8918D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23B2"/>
    <w:multiLevelType w:val="hybridMultilevel"/>
    <w:tmpl w:val="42CE38EA"/>
    <w:lvl w:ilvl="0" w:tplc="E26E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309"/>
    <w:multiLevelType w:val="hybridMultilevel"/>
    <w:tmpl w:val="8660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3F8E"/>
    <w:multiLevelType w:val="hybridMultilevel"/>
    <w:tmpl w:val="EF70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6217A"/>
    <w:multiLevelType w:val="hybridMultilevel"/>
    <w:tmpl w:val="8474B9E8"/>
    <w:lvl w:ilvl="0" w:tplc="EB7E05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053C4"/>
    <w:multiLevelType w:val="hybridMultilevel"/>
    <w:tmpl w:val="A260B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C51D0"/>
    <w:multiLevelType w:val="hybridMultilevel"/>
    <w:tmpl w:val="DDAA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7677"/>
    <w:multiLevelType w:val="hybridMultilevel"/>
    <w:tmpl w:val="00D6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028FF"/>
    <w:multiLevelType w:val="hybridMultilevel"/>
    <w:tmpl w:val="E572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73F"/>
    <w:multiLevelType w:val="hybridMultilevel"/>
    <w:tmpl w:val="F8825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21892">
    <w:abstractNumId w:val="0"/>
  </w:num>
  <w:num w:numId="2" w16cid:durableId="2113935102">
    <w:abstractNumId w:val="7"/>
  </w:num>
  <w:num w:numId="3" w16cid:durableId="1409036331">
    <w:abstractNumId w:val="3"/>
  </w:num>
  <w:num w:numId="4" w16cid:durableId="1615166207">
    <w:abstractNumId w:val="5"/>
  </w:num>
  <w:num w:numId="5" w16cid:durableId="1036201862">
    <w:abstractNumId w:val="2"/>
  </w:num>
  <w:num w:numId="6" w16cid:durableId="195316388">
    <w:abstractNumId w:val="9"/>
  </w:num>
  <w:num w:numId="7" w16cid:durableId="745029655">
    <w:abstractNumId w:val="8"/>
  </w:num>
  <w:num w:numId="8" w16cid:durableId="597716352">
    <w:abstractNumId w:val="1"/>
  </w:num>
  <w:num w:numId="9" w16cid:durableId="1474521741">
    <w:abstractNumId w:val="6"/>
  </w:num>
  <w:num w:numId="10" w16cid:durableId="84810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E4"/>
    <w:rsid w:val="00193A46"/>
    <w:rsid w:val="001B2527"/>
    <w:rsid w:val="00266B7A"/>
    <w:rsid w:val="002E74E8"/>
    <w:rsid w:val="0031342B"/>
    <w:rsid w:val="00313B63"/>
    <w:rsid w:val="00322609"/>
    <w:rsid w:val="003611DD"/>
    <w:rsid w:val="00362280"/>
    <w:rsid w:val="003A6BFD"/>
    <w:rsid w:val="00415CA6"/>
    <w:rsid w:val="00455407"/>
    <w:rsid w:val="00472E97"/>
    <w:rsid w:val="004A6233"/>
    <w:rsid w:val="004C1E6C"/>
    <w:rsid w:val="004F5B36"/>
    <w:rsid w:val="004F6B86"/>
    <w:rsid w:val="005861CE"/>
    <w:rsid w:val="005A16EF"/>
    <w:rsid w:val="005B0D7B"/>
    <w:rsid w:val="006E110D"/>
    <w:rsid w:val="006E240D"/>
    <w:rsid w:val="00792EE5"/>
    <w:rsid w:val="007A11CC"/>
    <w:rsid w:val="007A3C78"/>
    <w:rsid w:val="008334DB"/>
    <w:rsid w:val="00850537"/>
    <w:rsid w:val="00875F46"/>
    <w:rsid w:val="00907005"/>
    <w:rsid w:val="00953202"/>
    <w:rsid w:val="00955C1D"/>
    <w:rsid w:val="009E5EEA"/>
    <w:rsid w:val="009F5D3A"/>
    <w:rsid w:val="009F6EA0"/>
    <w:rsid w:val="00A54EED"/>
    <w:rsid w:val="00AC1333"/>
    <w:rsid w:val="00AD5F2F"/>
    <w:rsid w:val="00AD6A8A"/>
    <w:rsid w:val="00BE4BE4"/>
    <w:rsid w:val="00C252E5"/>
    <w:rsid w:val="00CD48C4"/>
    <w:rsid w:val="00CD786D"/>
    <w:rsid w:val="00D75731"/>
    <w:rsid w:val="00D81244"/>
    <w:rsid w:val="00D92350"/>
    <w:rsid w:val="00D9579F"/>
    <w:rsid w:val="00E35326"/>
    <w:rsid w:val="00EB0D10"/>
    <w:rsid w:val="00EF0228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2DD32"/>
  <w15:docId w15:val="{A1EDBE99-665B-BA45-B68A-33414FE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EA"/>
    <w:pPr>
      <w:spacing w:before="29" w:after="0" w:line="252" w:lineRule="auto"/>
      <w:ind w:right="122"/>
      <w:jc w:val="both"/>
    </w:pPr>
    <w:rPr>
      <w:rFonts w:eastAsia="Cambr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EEA"/>
    <w:pPr>
      <w:keepNext/>
      <w:keepLines/>
      <w:spacing w:before="40"/>
      <w:outlineLvl w:val="1"/>
    </w:pPr>
    <w:rPr>
      <w:rFonts w:eastAsiaTheme="majorEastAsia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EEA"/>
    <w:pPr>
      <w:keepNext/>
      <w:keepLines/>
      <w:spacing w:before="40"/>
      <w:outlineLvl w:val="2"/>
    </w:pPr>
    <w:rPr>
      <w:rFonts w:eastAsiaTheme="majorEastAsia"/>
      <w:b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EEA"/>
    <w:pPr>
      <w:widowControl/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5EEA"/>
    <w:rPr>
      <w:rFonts w:eastAsiaTheme="majorEastAsia" w:cstheme="minorHAnsi"/>
      <w:b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EEA"/>
    <w:rPr>
      <w:rFonts w:eastAsiaTheme="majorEastAsia" w:cstheme="minorHAnsi"/>
      <w:b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5B3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36"/>
    <w:rPr>
      <w:rFonts w:eastAsia="Cambria" w:cstheme="minorHAnsi"/>
    </w:rPr>
  </w:style>
  <w:style w:type="paragraph" w:styleId="Footer">
    <w:name w:val="footer"/>
    <w:basedOn w:val="Normal"/>
    <w:link w:val="FooterChar"/>
    <w:uiPriority w:val="99"/>
    <w:unhideWhenUsed/>
    <w:rsid w:val="004F5B3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36"/>
    <w:rPr>
      <w:rFonts w:eastAsia="Cambria" w:cstheme="minorHAnsi"/>
    </w:rPr>
  </w:style>
  <w:style w:type="character" w:styleId="PageNumber">
    <w:name w:val="page number"/>
    <w:basedOn w:val="DefaultParagraphFont"/>
    <w:uiPriority w:val="99"/>
    <w:semiHidden/>
    <w:unhideWhenUsed/>
    <w:rsid w:val="004F5B36"/>
  </w:style>
  <w:style w:type="paragraph" w:styleId="ListParagraph">
    <w:name w:val="List Paragraph"/>
    <w:basedOn w:val="Normal"/>
    <w:uiPriority w:val="34"/>
    <w:qFormat/>
    <w:rsid w:val="004F5B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1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F0228"/>
    <w:pPr>
      <w:widowControl/>
      <w:spacing w:before="100" w:beforeAutospacing="1" w:after="100" w:afterAutospacing="1" w:line="240" w:lineRule="auto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28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28"/>
    <w:rPr>
      <w:rFonts w:ascii="Times New Roman" w:eastAsia="Cambria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415CA6"/>
    <w:pPr>
      <w:spacing w:after="0" w:line="240" w:lineRule="auto"/>
      <w:ind w:right="122"/>
      <w:jc w:val="both"/>
    </w:pPr>
    <w:rPr>
      <w:rFonts w:eastAsia="Cambria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1" ma:contentTypeDescription="Create a new document." ma:contentTypeScope="" ma:versionID="e509bed6bc895f71f9abac8db79024c7">
  <xsd:schema xmlns:xsd="http://www.w3.org/2001/XMLSchema" xmlns:xs="http://www.w3.org/2001/XMLSchema" xmlns:p="http://schemas.microsoft.com/office/2006/metadata/properties" xmlns:ns1="http://schemas.microsoft.com/sharepoint/v3" xmlns:ns3="e69fed7e-6a5c-4706-9a39-d4ce0c78fb1a" targetNamespace="http://schemas.microsoft.com/office/2006/metadata/properties" ma:root="true" ma:fieldsID="745d1f93b8797b2777780b57c35828e1" ns1:_="" ns3:_="">
    <xsd:import namespace="http://schemas.microsoft.com/sharepoint/v3"/>
    <xsd:import namespace="e69fed7e-6a5c-4706-9a39-d4ce0c78f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73F161-BF38-468D-AFC9-232F9A6A6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1A386-4EA8-45DD-A8E4-608EA184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fed7e-6a5c-4706-9a39-d4ce0c78f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0CB42-26A4-4014-9C8F-C7A0F7363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BDC768-95F2-41C9-9955-30B48D8456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adjunctprof policy ver2.1</vt:lpstr>
    </vt:vector>
  </TitlesOfParts>
  <Company>Dublin Institute of Technology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adjunctprof policy ver2.1</dc:title>
  <dc:creator>anna.obrien</dc:creator>
  <cp:lastModifiedBy>KellyMarie Webb</cp:lastModifiedBy>
  <cp:revision>4</cp:revision>
  <cp:lastPrinted>2023-01-30T15:44:00Z</cp:lastPrinted>
  <dcterms:created xsi:type="dcterms:W3CDTF">2023-06-29T14:30:00Z</dcterms:created>
  <dcterms:modified xsi:type="dcterms:W3CDTF">2023-06-29T14:44:00Z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2015-08-31T00:00:00Z</vt:filetime>
  </property>
  <property fmtid="{D5CDD505-2E9C-101B-9397-08002B2CF9AE}" pid="4" name="ContentTypeId">
    <vt:lpwstr>0x01010068BFEB847CA17B42A7E7D8E41D134027</vt:lpwstr>
  </property>
</Properties>
</file>