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AD17D" w14:textId="1B24C343" w:rsidR="005E5BE8" w:rsidRPr="00576A0D" w:rsidRDefault="003E596E" w:rsidP="00576A0D">
      <w:pPr>
        <w:jc w:val="center"/>
        <w:rPr>
          <w:b/>
          <w:sz w:val="32"/>
          <w:szCs w:val="32"/>
          <w:u w:val="single"/>
        </w:rPr>
      </w:pPr>
      <w:bookmarkStart w:id="0" w:name="_GoBack"/>
      <w:bookmarkEnd w:id="0"/>
      <w:r w:rsidRPr="00745345">
        <w:rPr>
          <w:b/>
          <w:sz w:val="32"/>
          <w:szCs w:val="32"/>
          <w:u w:val="single"/>
        </w:rPr>
        <w:t>RISK ASSESSMENT</w:t>
      </w:r>
      <w:r w:rsidR="000E59FD">
        <w:rPr>
          <w:b/>
          <w:sz w:val="32"/>
          <w:szCs w:val="32"/>
          <w:u w:val="single"/>
        </w:rPr>
        <w:t xml:space="preserve"> TEMPLATE</w:t>
      </w:r>
      <w:r w:rsidR="00E95F70">
        <w:rPr>
          <w:b/>
          <w:sz w:val="32"/>
          <w:szCs w:val="32"/>
          <w:u w:val="single"/>
        </w:rPr>
        <w:t xml:space="preserve"> FOR NOTIFIABLE INFECTIOUS DISEASES* (INCLUDING COVID-19)</w:t>
      </w:r>
    </w:p>
    <w:p w14:paraId="61EE0EF6" w14:textId="0841494E" w:rsidR="007A0737" w:rsidRPr="007A0737" w:rsidRDefault="007A0737" w:rsidP="007A0737">
      <w:pPr>
        <w:rPr>
          <w:b/>
          <w:i/>
          <w:lang w:val="en-GB"/>
        </w:rPr>
      </w:pPr>
      <w:r w:rsidRPr="007A0737">
        <w:rPr>
          <w:b/>
          <w:i/>
          <w:lang w:val="en-GB"/>
        </w:rPr>
        <w:t>This template can be added and integrated to your existing School/Function Safety Arrangements and Risk Assessments document.</w:t>
      </w:r>
      <w:r w:rsidR="00F17B1B">
        <w:rPr>
          <w:b/>
          <w:i/>
          <w:lang w:val="en-GB"/>
        </w:rPr>
        <w:t xml:space="preserve"> It</w:t>
      </w:r>
      <w:r w:rsidR="00F17B1B" w:rsidRPr="00F17B1B">
        <w:rPr>
          <w:b/>
          <w:i/>
        </w:rPr>
        <w:t xml:space="preserve"> is only to be completed as required by Public Health advice</w:t>
      </w:r>
      <w:r w:rsidR="00F17B1B">
        <w:rPr>
          <w:b/>
          <w:i/>
        </w:rPr>
        <w:t>.</w:t>
      </w:r>
    </w:p>
    <w:p w14:paraId="67E153EE" w14:textId="511FE112" w:rsidR="007E2B7A" w:rsidRDefault="000B7474" w:rsidP="004861D6">
      <w:pPr>
        <w:rPr>
          <w:b/>
          <w:i/>
        </w:rPr>
      </w:pPr>
      <w:r w:rsidRPr="00887186">
        <w:rPr>
          <w:b/>
          <w:i/>
        </w:rPr>
        <w:t xml:space="preserve">If you require any guidance or assistance with completion of this form </w:t>
      </w:r>
      <w:r w:rsidR="004B1540">
        <w:rPr>
          <w:b/>
          <w:i/>
        </w:rPr>
        <w:t>p</w:t>
      </w:r>
      <w:r w:rsidRPr="00887186">
        <w:rPr>
          <w:b/>
          <w:i/>
        </w:rPr>
        <w:t>lease contact</w:t>
      </w:r>
      <w:r w:rsidR="00127457" w:rsidRPr="00887186">
        <w:rPr>
          <w:b/>
          <w:i/>
        </w:rPr>
        <w:t xml:space="preserve"> the </w:t>
      </w:r>
      <w:r w:rsidR="008450E5" w:rsidRPr="00887186">
        <w:rPr>
          <w:b/>
          <w:i/>
        </w:rPr>
        <w:t xml:space="preserve">Safety </w:t>
      </w:r>
      <w:r w:rsidR="00127457" w:rsidRPr="004B1540">
        <w:rPr>
          <w:b/>
          <w:i/>
        </w:rPr>
        <w:t xml:space="preserve">Health and </w:t>
      </w:r>
      <w:r w:rsidR="008450E5" w:rsidRPr="004B1540">
        <w:rPr>
          <w:b/>
          <w:i/>
        </w:rPr>
        <w:t>Welfare</w:t>
      </w:r>
      <w:r w:rsidR="00127457" w:rsidRPr="004B1540">
        <w:rPr>
          <w:b/>
          <w:i/>
        </w:rPr>
        <w:t xml:space="preserve"> Office:</w:t>
      </w:r>
      <w:r w:rsidR="00FA5672">
        <w:rPr>
          <w:b/>
          <w:i/>
        </w:rPr>
        <w:t xml:space="preserve"> </w:t>
      </w:r>
      <w:hyperlink r:id="rId11" w:history="1">
        <w:r w:rsidR="007F270E" w:rsidRPr="00160228">
          <w:rPr>
            <w:rStyle w:val="Hyperlink"/>
            <w:b/>
            <w:i/>
          </w:rPr>
          <w:t>shw@TUDublin.ie</w:t>
        </w:r>
      </w:hyperlink>
      <w:r w:rsidR="007F270E">
        <w:rPr>
          <w:b/>
          <w:i/>
        </w:rPr>
        <w:t xml:space="preserve"> </w:t>
      </w:r>
    </w:p>
    <w:p w14:paraId="4F0A45A2" w14:textId="47C2FAB0" w:rsidR="00026360" w:rsidRDefault="00026360" w:rsidP="00026360">
      <w:pPr>
        <w:rPr>
          <w:rFonts w:cstheme="minorHAnsi"/>
          <w:i/>
          <w:iCs/>
          <w:color w:val="222222"/>
          <w:shd w:val="clear" w:color="auto" w:fill="FFFFFF"/>
        </w:rPr>
      </w:pPr>
      <w:r w:rsidRPr="00E70A97">
        <w:rPr>
          <w:rFonts w:cstheme="minorHAnsi"/>
          <w:i/>
          <w:iCs/>
          <w:color w:val="222222"/>
          <w:shd w:val="clear" w:color="auto" w:fill="FFFFFF"/>
        </w:rPr>
        <w:t>*The list of diseases (and their respective causative pathogens) that are notifiable is contained in the Infectious Diseases Regulations 1981 and subsequent amendments. The most recent amendment to the Regulations is the Infectious Diseases (Amendment) Regulations 2022 (S.I. No. 252 of 2022).</w:t>
      </w:r>
    </w:p>
    <w:p w14:paraId="1E180CD4" w14:textId="187B0FA7" w:rsidR="00CE7807" w:rsidRPr="00026360" w:rsidRDefault="00CE7807" w:rsidP="00026360">
      <w:pPr>
        <w:rPr>
          <w:rFonts w:cstheme="minorHAnsi"/>
          <w:b/>
          <w:i/>
          <w:iCs/>
        </w:rPr>
      </w:pPr>
      <w:r w:rsidRPr="00CE7807">
        <w:rPr>
          <w:rFonts w:cstheme="minorHAnsi"/>
          <w:b/>
          <w:i/>
          <w:iCs/>
        </w:rPr>
        <w:t>https://www.hpsc.ie/notifiablediseases/listofnotifiablediseases/</w:t>
      </w:r>
    </w:p>
    <w:tbl>
      <w:tblPr>
        <w:tblStyle w:val="TableGrid"/>
        <w:tblW w:w="15037" w:type="dxa"/>
        <w:jc w:val="center"/>
        <w:tblLook w:val="04A0" w:firstRow="1" w:lastRow="0" w:firstColumn="1" w:lastColumn="0" w:noHBand="0" w:noVBand="1"/>
      </w:tblPr>
      <w:tblGrid>
        <w:gridCol w:w="4927"/>
        <w:gridCol w:w="1271"/>
        <w:gridCol w:w="5279"/>
        <w:gridCol w:w="1985"/>
        <w:gridCol w:w="1575"/>
      </w:tblGrid>
      <w:tr w:rsidR="005C3032" w14:paraId="2E445F6D" w14:textId="4C098362" w:rsidTr="00CB235D">
        <w:trPr>
          <w:jc w:val="center"/>
        </w:trPr>
        <w:tc>
          <w:tcPr>
            <w:tcW w:w="4927" w:type="dxa"/>
            <w:vAlign w:val="center"/>
          </w:tcPr>
          <w:p w14:paraId="1648F9DB" w14:textId="77777777" w:rsidR="005C3032" w:rsidRPr="004A0C35" w:rsidRDefault="005C3032" w:rsidP="005C3032">
            <w:pPr>
              <w:jc w:val="center"/>
              <w:rPr>
                <w:b/>
                <w:bCs/>
                <w:iCs/>
                <w:sz w:val="24"/>
                <w:szCs w:val="24"/>
              </w:rPr>
            </w:pPr>
            <w:r w:rsidRPr="004A0C35">
              <w:rPr>
                <w:b/>
                <w:bCs/>
                <w:iCs/>
                <w:sz w:val="24"/>
                <w:szCs w:val="24"/>
              </w:rPr>
              <w:t>HAZARD IDENTIFICATION</w:t>
            </w:r>
          </w:p>
          <w:p w14:paraId="08A604C1" w14:textId="07502AF9" w:rsidR="005C3032" w:rsidRPr="00853108" w:rsidRDefault="005C3032" w:rsidP="005C3032">
            <w:pPr>
              <w:jc w:val="center"/>
              <w:rPr>
                <w:b/>
                <w:bCs/>
                <w:iCs/>
                <w:sz w:val="20"/>
                <w:szCs w:val="20"/>
              </w:rPr>
            </w:pPr>
            <w:r w:rsidRPr="004A0C35">
              <w:rPr>
                <w:b/>
                <w:bCs/>
                <w:iCs/>
                <w:sz w:val="24"/>
                <w:szCs w:val="24"/>
              </w:rPr>
              <w:t>&amp; RECOMMENDED</w:t>
            </w:r>
            <w:r>
              <w:rPr>
                <w:b/>
                <w:bCs/>
                <w:iCs/>
                <w:sz w:val="24"/>
                <w:szCs w:val="24"/>
              </w:rPr>
              <w:t xml:space="preserve"> </w:t>
            </w:r>
            <w:r w:rsidRPr="004A0C35">
              <w:rPr>
                <w:b/>
                <w:bCs/>
                <w:iCs/>
                <w:sz w:val="24"/>
                <w:szCs w:val="24"/>
              </w:rPr>
              <w:t>CONTROL MEASURES</w:t>
            </w:r>
          </w:p>
        </w:tc>
        <w:tc>
          <w:tcPr>
            <w:tcW w:w="1271" w:type="dxa"/>
            <w:vAlign w:val="center"/>
          </w:tcPr>
          <w:p w14:paraId="05CDF2C7" w14:textId="75D4A573" w:rsidR="005C3032" w:rsidRPr="007B1552" w:rsidRDefault="005C3032" w:rsidP="005C3032">
            <w:pPr>
              <w:jc w:val="center"/>
              <w:rPr>
                <w:b/>
                <w:bCs/>
                <w:iCs/>
                <w:sz w:val="24"/>
                <w:szCs w:val="24"/>
              </w:rPr>
            </w:pPr>
            <w:r w:rsidRPr="004A0C35">
              <w:rPr>
                <w:b/>
                <w:bCs/>
                <w:iCs/>
                <w:sz w:val="24"/>
                <w:szCs w:val="24"/>
              </w:rPr>
              <w:t>YES / NO / N/A</w:t>
            </w:r>
          </w:p>
        </w:tc>
        <w:tc>
          <w:tcPr>
            <w:tcW w:w="5279" w:type="dxa"/>
            <w:vAlign w:val="center"/>
          </w:tcPr>
          <w:p w14:paraId="48E75CE3" w14:textId="77777777" w:rsidR="005C3032" w:rsidRPr="004A0C35" w:rsidRDefault="005C3032" w:rsidP="005C3032">
            <w:pPr>
              <w:jc w:val="center"/>
              <w:rPr>
                <w:b/>
                <w:bCs/>
                <w:iCs/>
                <w:sz w:val="24"/>
                <w:szCs w:val="24"/>
              </w:rPr>
            </w:pPr>
            <w:r w:rsidRPr="004A0C35">
              <w:rPr>
                <w:b/>
                <w:bCs/>
                <w:iCs/>
                <w:sz w:val="24"/>
                <w:szCs w:val="24"/>
              </w:rPr>
              <w:t>PLEASE LIST OTHER CONTROL MEASURES/ADDITIONAL ACTIONS REQUIRED</w:t>
            </w:r>
          </w:p>
          <w:p w14:paraId="6EE34AD3" w14:textId="77777777" w:rsidR="005C3032" w:rsidRDefault="005C3032" w:rsidP="005C3032">
            <w:pPr>
              <w:jc w:val="center"/>
              <w:rPr>
                <w:b/>
                <w:bCs/>
                <w:i/>
                <w:sz w:val="20"/>
                <w:szCs w:val="20"/>
              </w:rPr>
            </w:pPr>
          </w:p>
          <w:p w14:paraId="20BA831B" w14:textId="1853C139" w:rsidR="005C3032" w:rsidRPr="00DE49D4" w:rsidRDefault="005C3032" w:rsidP="005C3032">
            <w:pPr>
              <w:jc w:val="center"/>
              <w:rPr>
                <w:i/>
                <w:sz w:val="20"/>
                <w:szCs w:val="20"/>
              </w:rPr>
            </w:pPr>
            <w:r w:rsidRPr="00853108">
              <w:rPr>
                <w:i/>
                <w:sz w:val="20"/>
                <w:szCs w:val="20"/>
              </w:rPr>
              <w:t>(You may also use this column to provide any relevant information/comments)</w:t>
            </w:r>
          </w:p>
        </w:tc>
        <w:tc>
          <w:tcPr>
            <w:tcW w:w="1985" w:type="dxa"/>
            <w:vAlign w:val="center"/>
          </w:tcPr>
          <w:p w14:paraId="5F3B8E2F" w14:textId="0E47B2F9" w:rsidR="005C3032" w:rsidRPr="00CB235D" w:rsidRDefault="005C3032" w:rsidP="005C3032">
            <w:pPr>
              <w:jc w:val="center"/>
              <w:rPr>
                <w:b/>
                <w:bCs/>
                <w:iCs/>
              </w:rPr>
            </w:pPr>
            <w:r w:rsidRPr="00CB235D">
              <w:rPr>
                <w:b/>
                <w:bCs/>
                <w:iCs/>
              </w:rPr>
              <w:t>RISK RATING</w:t>
            </w:r>
            <w:r w:rsidR="00CB235D" w:rsidRPr="00CB235D">
              <w:rPr>
                <w:b/>
                <w:bCs/>
                <w:iCs/>
              </w:rPr>
              <w:t xml:space="preserve"> (1-25)</w:t>
            </w:r>
          </w:p>
          <w:p w14:paraId="41C50C50" w14:textId="7519FCD4" w:rsidR="005C3032" w:rsidRPr="00522F26" w:rsidRDefault="005C3032" w:rsidP="005C3032">
            <w:pPr>
              <w:jc w:val="center"/>
              <w:rPr>
                <w:b/>
                <w:bCs/>
                <w:iCs/>
                <w:sz w:val="20"/>
                <w:szCs w:val="20"/>
              </w:rPr>
            </w:pPr>
            <w:r w:rsidRPr="00522F26">
              <w:rPr>
                <w:b/>
                <w:bCs/>
                <w:iCs/>
                <w:sz w:val="20"/>
                <w:szCs w:val="20"/>
              </w:rPr>
              <w:t>Severity (1-5) x Likelihood (1-5)</w:t>
            </w:r>
          </w:p>
        </w:tc>
        <w:tc>
          <w:tcPr>
            <w:tcW w:w="1575" w:type="dxa"/>
            <w:vAlign w:val="center"/>
          </w:tcPr>
          <w:p w14:paraId="24022610" w14:textId="105DA596" w:rsidR="005C3032" w:rsidRDefault="005C3032" w:rsidP="005C3032">
            <w:pPr>
              <w:jc w:val="center"/>
              <w:rPr>
                <w:b/>
                <w:bCs/>
                <w:iCs/>
                <w:sz w:val="24"/>
                <w:szCs w:val="24"/>
              </w:rPr>
            </w:pPr>
            <w:r>
              <w:rPr>
                <w:b/>
                <w:bCs/>
                <w:iCs/>
                <w:sz w:val="24"/>
                <w:szCs w:val="24"/>
              </w:rPr>
              <w:t xml:space="preserve">PERSON </w:t>
            </w:r>
            <w:r w:rsidR="00B07B64">
              <w:rPr>
                <w:b/>
                <w:bCs/>
                <w:iCs/>
                <w:sz w:val="24"/>
                <w:szCs w:val="24"/>
              </w:rPr>
              <w:t>RESPONSIBLE</w:t>
            </w:r>
          </w:p>
        </w:tc>
      </w:tr>
      <w:tr w:rsidR="005C3032" w14:paraId="531CC276" w14:textId="340EA504" w:rsidTr="00CB235D">
        <w:trPr>
          <w:jc w:val="center"/>
        </w:trPr>
        <w:tc>
          <w:tcPr>
            <w:tcW w:w="4927" w:type="dxa"/>
            <w:shd w:val="clear" w:color="auto" w:fill="DAEEF3" w:themeFill="accent5" w:themeFillTint="33"/>
          </w:tcPr>
          <w:p w14:paraId="100DB06B" w14:textId="37D29C2C" w:rsidR="005C3032" w:rsidRPr="00A37A26" w:rsidRDefault="005C3032" w:rsidP="005C3032">
            <w:pPr>
              <w:jc w:val="center"/>
              <w:rPr>
                <w:rFonts w:cstheme="minorHAnsi"/>
                <w:b/>
                <w:bCs/>
                <w:sz w:val="20"/>
                <w:szCs w:val="20"/>
              </w:rPr>
            </w:pPr>
            <w:bookmarkStart w:id="1" w:name="_Hlk108522187"/>
            <w:r w:rsidRPr="00A37A26">
              <w:rPr>
                <w:rFonts w:cstheme="minorHAnsi"/>
                <w:b/>
                <w:bCs/>
                <w:sz w:val="20"/>
                <w:szCs w:val="20"/>
              </w:rPr>
              <w:t>PERSONAL HYGIENE</w:t>
            </w:r>
          </w:p>
        </w:tc>
        <w:tc>
          <w:tcPr>
            <w:tcW w:w="1271" w:type="dxa"/>
            <w:shd w:val="clear" w:color="auto" w:fill="DAEEF3" w:themeFill="accent5" w:themeFillTint="33"/>
            <w:vAlign w:val="center"/>
          </w:tcPr>
          <w:p w14:paraId="7835A7D9" w14:textId="77777777" w:rsidR="005C3032" w:rsidRPr="00A37A26" w:rsidRDefault="005C3032" w:rsidP="005C3032">
            <w:pPr>
              <w:jc w:val="center"/>
              <w:rPr>
                <w:rFonts w:cstheme="minorHAnsi"/>
                <w:sz w:val="20"/>
                <w:szCs w:val="20"/>
              </w:rPr>
            </w:pPr>
            <w:r w:rsidRPr="00A37A26">
              <w:rPr>
                <w:rFonts w:cstheme="minorHAnsi"/>
                <w:b/>
                <w:sz w:val="20"/>
                <w:szCs w:val="20"/>
              </w:rPr>
              <w:t>YES / NO / N/A</w:t>
            </w:r>
          </w:p>
        </w:tc>
        <w:tc>
          <w:tcPr>
            <w:tcW w:w="5279" w:type="dxa"/>
            <w:shd w:val="clear" w:color="auto" w:fill="DAEEF3" w:themeFill="accent5" w:themeFillTint="33"/>
            <w:vAlign w:val="center"/>
          </w:tcPr>
          <w:p w14:paraId="3D752BC4" w14:textId="77777777" w:rsidR="005C3032" w:rsidRPr="00A37A26" w:rsidRDefault="005C3032" w:rsidP="005C3032">
            <w:pPr>
              <w:jc w:val="center"/>
              <w:rPr>
                <w:rFonts w:cstheme="minorHAnsi"/>
                <w:sz w:val="20"/>
                <w:szCs w:val="20"/>
              </w:rPr>
            </w:pPr>
            <w:r w:rsidRPr="00A37A26">
              <w:rPr>
                <w:rFonts w:cstheme="minorHAnsi"/>
                <w:b/>
                <w:sz w:val="20"/>
                <w:szCs w:val="20"/>
              </w:rPr>
              <w:t>Insert Control Measures, Additional Actions &amp; Information</w:t>
            </w:r>
          </w:p>
        </w:tc>
        <w:tc>
          <w:tcPr>
            <w:tcW w:w="1985" w:type="dxa"/>
            <w:shd w:val="clear" w:color="auto" w:fill="DAEEF3" w:themeFill="accent5" w:themeFillTint="33"/>
            <w:vAlign w:val="center"/>
          </w:tcPr>
          <w:p w14:paraId="710F3625" w14:textId="4A287977" w:rsidR="005C3032" w:rsidRPr="00A37A26" w:rsidRDefault="009A74D3" w:rsidP="005C3032">
            <w:pPr>
              <w:jc w:val="center"/>
              <w:rPr>
                <w:rFonts w:cstheme="minorHAnsi"/>
                <w:b/>
                <w:sz w:val="20"/>
                <w:szCs w:val="20"/>
              </w:rPr>
            </w:pPr>
            <w:r w:rsidRPr="00A37A26">
              <w:rPr>
                <w:rFonts w:cstheme="minorHAnsi"/>
                <w:b/>
                <w:sz w:val="20"/>
                <w:szCs w:val="20"/>
              </w:rPr>
              <w:t>RISK RATING</w:t>
            </w:r>
          </w:p>
        </w:tc>
        <w:tc>
          <w:tcPr>
            <w:tcW w:w="1575" w:type="dxa"/>
            <w:shd w:val="clear" w:color="auto" w:fill="DAEEF3" w:themeFill="accent5" w:themeFillTint="33"/>
            <w:vAlign w:val="center"/>
          </w:tcPr>
          <w:p w14:paraId="30DD6617" w14:textId="33375C59" w:rsidR="005C3032" w:rsidRPr="00A37A26" w:rsidRDefault="00ED4792" w:rsidP="005C3032">
            <w:pPr>
              <w:jc w:val="center"/>
              <w:rPr>
                <w:rFonts w:cstheme="minorHAnsi"/>
                <w:b/>
                <w:sz w:val="20"/>
                <w:szCs w:val="20"/>
              </w:rPr>
            </w:pPr>
            <w:r w:rsidRPr="00A37A26">
              <w:rPr>
                <w:rFonts w:cstheme="minorHAnsi"/>
                <w:b/>
                <w:sz w:val="20"/>
                <w:szCs w:val="20"/>
              </w:rPr>
              <w:t>PERSON RESPONSIBLE</w:t>
            </w:r>
          </w:p>
        </w:tc>
      </w:tr>
      <w:bookmarkEnd w:id="1"/>
      <w:tr w:rsidR="005C3032" w14:paraId="2FBAD269" w14:textId="3DD34DEF" w:rsidTr="00CB235D">
        <w:trPr>
          <w:jc w:val="center"/>
        </w:trPr>
        <w:tc>
          <w:tcPr>
            <w:tcW w:w="4927" w:type="dxa"/>
          </w:tcPr>
          <w:p w14:paraId="115D14EB" w14:textId="07658EBB" w:rsidR="005C3032" w:rsidRPr="00A37A26" w:rsidRDefault="005C3032" w:rsidP="005C3032">
            <w:pPr>
              <w:rPr>
                <w:rFonts w:cstheme="minorHAnsi"/>
                <w:sz w:val="20"/>
                <w:szCs w:val="20"/>
              </w:rPr>
            </w:pPr>
            <w:r w:rsidRPr="00A37A26">
              <w:rPr>
                <w:rFonts w:cstheme="minorHAnsi"/>
                <w:sz w:val="20"/>
                <w:szCs w:val="20"/>
              </w:rPr>
              <w:t>Hand-washing facilities in place</w:t>
            </w:r>
            <w:r w:rsidR="00C9397F" w:rsidRPr="00A37A26">
              <w:rPr>
                <w:rFonts w:cstheme="minorHAnsi"/>
                <w:sz w:val="20"/>
                <w:szCs w:val="20"/>
              </w:rPr>
              <w:t xml:space="preserve"> </w:t>
            </w:r>
          </w:p>
        </w:tc>
        <w:tc>
          <w:tcPr>
            <w:tcW w:w="1271" w:type="dxa"/>
          </w:tcPr>
          <w:p w14:paraId="3AF82C00" w14:textId="77777777" w:rsidR="005C3032" w:rsidRPr="00A37A26" w:rsidRDefault="005C3032" w:rsidP="005C3032">
            <w:pPr>
              <w:rPr>
                <w:rFonts w:cstheme="minorHAnsi"/>
                <w:sz w:val="20"/>
                <w:szCs w:val="20"/>
              </w:rPr>
            </w:pPr>
          </w:p>
        </w:tc>
        <w:tc>
          <w:tcPr>
            <w:tcW w:w="5279" w:type="dxa"/>
          </w:tcPr>
          <w:p w14:paraId="5DBCD16B" w14:textId="77777777" w:rsidR="005C3032" w:rsidRPr="00A37A26" w:rsidRDefault="005C3032" w:rsidP="005C3032">
            <w:pPr>
              <w:rPr>
                <w:rFonts w:cstheme="minorHAnsi"/>
                <w:sz w:val="20"/>
                <w:szCs w:val="20"/>
              </w:rPr>
            </w:pPr>
          </w:p>
        </w:tc>
        <w:tc>
          <w:tcPr>
            <w:tcW w:w="1985" w:type="dxa"/>
          </w:tcPr>
          <w:p w14:paraId="630D13D8" w14:textId="77777777" w:rsidR="005C3032" w:rsidRPr="00A37A26" w:rsidRDefault="005C3032" w:rsidP="005C3032">
            <w:pPr>
              <w:rPr>
                <w:rFonts w:cstheme="minorHAnsi"/>
                <w:sz w:val="20"/>
                <w:szCs w:val="20"/>
              </w:rPr>
            </w:pPr>
          </w:p>
        </w:tc>
        <w:tc>
          <w:tcPr>
            <w:tcW w:w="1575" w:type="dxa"/>
          </w:tcPr>
          <w:p w14:paraId="6E618DC8" w14:textId="77777777" w:rsidR="005C3032" w:rsidRPr="00A37A26" w:rsidRDefault="005C3032" w:rsidP="005C3032">
            <w:pPr>
              <w:rPr>
                <w:rFonts w:cstheme="minorHAnsi"/>
                <w:sz w:val="20"/>
                <w:szCs w:val="20"/>
              </w:rPr>
            </w:pPr>
          </w:p>
        </w:tc>
      </w:tr>
      <w:tr w:rsidR="005C3032" w14:paraId="11C86592" w14:textId="600A8274" w:rsidTr="00CB235D">
        <w:trPr>
          <w:jc w:val="center"/>
        </w:trPr>
        <w:tc>
          <w:tcPr>
            <w:tcW w:w="4927" w:type="dxa"/>
          </w:tcPr>
          <w:p w14:paraId="2D26C623" w14:textId="3E39BF4A" w:rsidR="005C3032" w:rsidRPr="00A37A26" w:rsidRDefault="005C3032" w:rsidP="005C3032">
            <w:pPr>
              <w:rPr>
                <w:rFonts w:cstheme="minorHAnsi"/>
                <w:sz w:val="20"/>
                <w:szCs w:val="20"/>
              </w:rPr>
            </w:pPr>
            <w:r w:rsidRPr="00A37A26">
              <w:rPr>
                <w:rFonts w:cstheme="minorHAnsi"/>
                <w:sz w:val="20"/>
                <w:szCs w:val="20"/>
              </w:rPr>
              <w:t xml:space="preserve">Hand sanitiser </w:t>
            </w:r>
            <w:r w:rsidR="00F4793D">
              <w:rPr>
                <w:rFonts w:cstheme="minorHAnsi"/>
                <w:sz w:val="20"/>
                <w:szCs w:val="20"/>
              </w:rPr>
              <w:t>available</w:t>
            </w:r>
            <w:r w:rsidR="00DC5D2C">
              <w:rPr>
                <w:rFonts w:cstheme="minorHAnsi"/>
                <w:sz w:val="20"/>
                <w:szCs w:val="20"/>
              </w:rPr>
              <w:t xml:space="preserve"> at key entry points </w:t>
            </w:r>
          </w:p>
        </w:tc>
        <w:tc>
          <w:tcPr>
            <w:tcW w:w="1271" w:type="dxa"/>
          </w:tcPr>
          <w:p w14:paraId="438BE4D6" w14:textId="77777777" w:rsidR="005C3032" w:rsidRPr="00A37A26" w:rsidRDefault="005C3032" w:rsidP="005C3032">
            <w:pPr>
              <w:rPr>
                <w:rFonts w:cstheme="minorHAnsi"/>
                <w:sz w:val="20"/>
                <w:szCs w:val="20"/>
              </w:rPr>
            </w:pPr>
          </w:p>
        </w:tc>
        <w:tc>
          <w:tcPr>
            <w:tcW w:w="5279" w:type="dxa"/>
          </w:tcPr>
          <w:p w14:paraId="68D6C174" w14:textId="77777777" w:rsidR="005C3032" w:rsidRPr="00A37A26" w:rsidRDefault="005C3032" w:rsidP="005C3032">
            <w:pPr>
              <w:rPr>
                <w:rFonts w:cstheme="minorHAnsi"/>
                <w:sz w:val="20"/>
                <w:szCs w:val="20"/>
              </w:rPr>
            </w:pPr>
          </w:p>
        </w:tc>
        <w:tc>
          <w:tcPr>
            <w:tcW w:w="1985" w:type="dxa"/>
          </w:tcPr>
          <w:p w14:paraId="344D9DF3" w14:textId="77777777" w:rsidR="005C3032" w:rsidRPr="00A37A26" w:rsidRDefault="005C3032" w:rsidP="005C3032">
            <w:pPr>
              <w:rPr>
                <w:rFonts w:cstheme="minorHAnsi"/>
                <w:sz w:val="20"/>
                <w:szCs w:val="20"/>
              </w:rPr>
            </w:pPr>
          </w:p>
        </w:tc>
        <w:tc>
          <w:tcPr>
            <w:tcW w:w="1575" w:type="dxa"/>
          </w:tcPr>
          <w:p w14:paraId="0E3B7E86" w14:textId="77777777" w:rsidR="005C3032" w:rsidRPr="00A37A26" w:rsidRDefault="005C3032" w:rsidP="005C3032">
            <w:pPr>
              <w:rPr>
                <w:rFonts w:cstheme="minorHAnsi"/>
                <w:sz w:val="20"/>
                <w:szCs w:val="20"/>
              </w:rPr>
            </w:pPr>
          </w:p>
        </w:tc>
      </w:tr>
      <w:tr w:rsidR="00DC5D2C" w14:paraId="67895277" w14:textId="77777777" w:rsidTr="00CB235D">
        <w:trPr>
          <w:jc w:val="center"/>
        </w:trPr>
        <w:tc>
          <w:tcPr>
            <w:tcW w:w="4927" w:type="dxa"/>
          </w:tcPr>
          <w:p w14:paraId="3B1A32A6" w14:textId="5E71E736" w:rsidR="00DC5D2C" w:rsidRPr="00A37A26" w:rsidRDefault="00DC5D2C" w:rsidP="005C3032">
            <w:pPr>
              <w:rPr>
                <w:rFonts w:cstheme="minorHAnsi"/>
                <w:sz w:val="20"/>
                <w:szCs w:val="20"/>
              </w:rPr>
            </w:pPr>
            <w:r>
              <w:rPr>
                <w:rFonts w:cstheme="minorHAnsi"/>
                <w:sz w:val="20"/>
                <w:szCs w:val="20"/>
              </w:rPr>
              <w:t xml:space="preserve">Alcohol-based sanitiser not used or stored near heat sources or naked flames </w:t>
            </w:r>
          </w:p>
        </w:tc>
        <w:tc>
          <w:tcPr>
            <w:tcW w:w="1271" w:type="dxa"/>
          </w:tcPr>
          <w:p w14:paraId="7715CDBD" w14:textId="77777777" w:rsidR="00DC5D2C" w:rsidRPr="00A37A26" w:rsidRDefault="00DC5D2C" w:rsidP="005C3032">
            <w:pPr>
              <w:rPr>
                <w:rFonts w:cstheme="minorHAnsi"/>
                <w:sz w:val="20"/>
                <w:szCs w:val="20"/>
              </w:rPr>
            </w:pPr>
          </w:p>
        </w:tc>
        <w:tc>
          <w:tcPr>
            <w:tcW w:w="5279" w:type="dxa"/>
          </w:tcPr>
          <w:p w14:paraId="1A82B7C9" w14:textId="77777777" w:rsidR="00DC5D2C" w:rsidRPr="00A37A26" w:rsidRDefault="00DC5D2C" w:rsidP="005C3032">
            <w:pPr>
              <w:rPr>
                <w:rFonts w:cstheme="minorHAnsi"/>
                <w:sz w:val="20"/>
                <w:szCs w:val="20"/>
              </w:rPr>
            </w:pPr>
          </w:p>
        </w:tc>
        <w:tc>
          <w:tcPr>
            <w:tcW w:w="1985" w:type="dxa"/>
          </w:tcPr>
          <w:p w14:paraId="23D151B1" w14:textId="77777777" w:rsidR="00DC5D2C" w:rsidRPr="00A37A26" w:rsidRDefault="00DC5D2C" w:rsidP="005C3032">
            <w:pPr>
              <w:rPr>
                <w:rFonts w:cstheme="minorHAnsi"/>
                <w:sz w:val="20"/>
                <w:szCs w:val="20"/>
              </w:rPr>
            </w:pPr>
          </w:p>
        </w:tc>
        <w:tc>
          <w:tcPr>
            <w:tcW w:w="1575" w:type="dxa"/>
          </w:tcPr>
          <w:p w14:paraId="3037CB91" w14:textId="77777777" w:rsidR="00DC5D2C" w:rsidRPr="00A37A26" w:rsidRDefault="00DC5D2C" w:rsidP="005C3032">
            <w:pPr>
              <w:rPr>
                <w:rFonts w:cstheme="minorHAnsi"/>
                <w:sz w:val="20"/>
                <w:szCs w:val="20"/>
              </w:rPr>
            </w:pPr>
          </w:p>
        </w:tc>
      </w:tr>
      <w:tr w:rsidR="005C3032" w14:paraId="3F1F469C" w14:textId="0B5F589F" w:rsidTr="00CB235D">
        <w:trPr>
          <w:jc w:val="center"/>
        </w:trPr>
        <w:tc>
          <w:tcPr>
            <w:tcW w:w="4927" w:type="dxa"/>
          </w:tcPr>
          <w:p w14:paraId="4FED5121" w14:textId="4C3A8609" w:rsidR="005C3032" w:rsidRPr="00A37A26" w:rsidRDefault="005C3032" w:rsidP="005C3032">
            <w:pPr>
              <w:rPr>
                <w:rFonts w:cstheme="minorHAnsi"/>
                <w:sz w:val="20"/>
                <w:szCs w:val="20"/>
              </w:rPr>
            </w:pPr>
            <w:r w:rsidRPr="00A37A26">
              <w:rPr>
                <w:rFonts w:cstheme="minorHAnsi"/>
                <w:sz w:val="20"/>
                <w:szCs w:val="20"/>
              </w:rPr>
              <w:t xml:space="preserve">Face coverings worn </w:t>
            </w:r>
            <w:r w:rsidR="00DC5D2C">
              <w:rPr>
                <w:rFonts w:cstheme="minorHAnsi"/>
                <w:sz w:val="20"/>
                <w:szCs w:val="20"/>
              </w:rPr>
              <w:t xml:space="preserve">where required </w:t>
            </w:r>
            <w:r w:rsidRPr="00A37A26">
              <w:rPr>
                <w:rFonts w:cstheme="minorHAnsi"/>
                <w:sz w:val="20"/>
                <w:szCs w:val="20"/>
              </w:rPr>
              <w:t xml:space="preserve">as per </w:t>
            </w:r>
            <w:r w:rsidR="00DC5D2C">
              <w:rPr>
                <w:rFonts w:cstheme="minorHAnsi"/>
                <w:sz w:val="20"/>
                <w:szCs w:val="20"/>
              </w:rPr>
              <w:t xml:space="preserve">latest public health </w:t>
            </w:r>
            <w:r w:rsidRPr="00A37A26">
              <w:rPr>
                <w:rFonts w:cstheme="minorHAnsi"/>
                <w:sz w:val="20"/>
                <w:szCs w:val="20"/>
              </w:rPr>
              <w:t>guidelines</w:t>
            </w:r>
          </w:p>
        </w:tc>
        <w:tc>
          <w:tcPr>
            <w:tcW w:w="1271" w:type="dxa"/>
          </w:tcPr>
          <w:p w14:paraId="5E4E3694" w14:textId="77777777" w:rsidR="005C3032" w:rsidRPr="00A37A26" w:rsidRDefault="005C3032" w:rsidP="005C3032">
            <w:pPr>
              <w:rPr>
                <w:rFonts w:cstheme="minorHAnsi"/>
                <w:sz w:val="20"/>
                <w:szCs w:val="20"/>
              </w:rPr>
            </w:pPr>
          </w:p>
        </w:tc>
        <w:tc>
          <w:tcPr>
            <w:tcW w:w="5279" w:type="dxa"/>
          </w:tcPr>
          <w:p w14:paraId="7990B290" w14:textId="77777777" w:rsidR="005C3032" w:rsidRPr="00A37A26" w:rsidRDefault="005C3032" w:rsidP="005C3032">
            <w:pPr>
              <w:rPr>
                <w:rFonts w:cstheme="minorHAnsi"/>
                <w:sz w:val="20"/>
                <w:szCs w:val="20"/>
              </w:rPr>
            </w:pPr>
          </w:p>
        </w:tc>
        <w:tc>
          <w:tcPr>
            <w:tcW w:w="1985" w:type="dxa"/>
          </w:tcPr>
          <w:p w14:paraId="5FC76B95" w14:textId="77777777" w:rsidR="005C3032" w:rsidRPr="00A37A26" w:rsidRDefault="005C3032" w:rsidP="005C3032">
            <w:pPr>
              <w:rPr>
                <w:rFonts w:cstheme="minorHAnsi"/>
                <w:sz w:val="20"/>
                <w:szCs w:val="20"/>
              </w:rPr>
            </w:pPr>
          </w:p>
        </w:tc>
        <w:tc>
          <w:tcPr>
            <w:tcW w:w="1575" w:type="dxa"/>
          </w:tcPr>
          <w:p w14:paraId="63D785D4" w14:textId="77777777" w:rsidR="005C3032" w:rsidRPr="00A37A26" w:rsidRDefault="005C3032" w:rsidP="005C3032">
            <w:pPr>
              <w:rPr>
                <w:rFonts w:cstheme="minorHAnsi"/>
                <w:sz w:val="20"/>
                <w:szCs w:val="20"/>
              </w:rPr>
            </w:pPr>
          </w:p>
        </w:tc>
      </w:tr>
      <w:tr w:rsidR="005C3032" w14:paraId="7CA4A084" w14:textId="024CF1A4" w:rsidTr="00CB235D">
        <w:trPr>
          <w:jc w:val="center"/>
        </w:trPr>
        <w:tc>
          <w:tcPr>
            <w:tcW w:w="4927" w:type="dxa"/>
          </w:tcPr>
          <w:p w14:paraId="2DE491BC" w14:textId="6122272C" w:rsidR="005C3032" w:rsidRPr="00A37A26" w:rsidRDefault="009179C2" w:rsidP="005C3032">
            <w:pPr>
              <w:rPr>
                <w:rFonts w:cstheme="minorHAnsi"/>
                <w:sz w:val="20"/>
                <w:szCs w:val="20"/>
              </w:rPr>
            </w:pPr>
            <w:r w:rsidRPr="00A37A26">
              <w:rPr>
                <w:rFonts w:cstheme="minorHAnsi"/>
                <w:sz w:val="20"/>
                <w:szCs w:val="20"/>
              </w:rPr>
              <w:t xml:space="preserve">Follow HSE guidelines if </w:t>
            </w:r>
            <w:r w:rsidR="00F4793D">
              <w:rPr>
                <w:rFonts w:cstheme="minorHAnsi"/>
                <w:sz w:val="20"/>
                <w:szCs w:val="20"/>
              </w:rPr>
              <w:t xml:space="preserve">individuals report symptoms </w:t>
            </w:r>
          </w:p>
        </w:tc>
        <w:tc>
          <w:tcPr>
            <w:tcW w:w="1271" w:type="dxa"/>
          </w:tcPr>
          <w:p w14:paraId="34B7A294" w14:textId="77777777" w:rsidR="005C3032" w:rsidRPr="00A37A26" w:rsidRDefault="005C3032" w:rsidP="005C3032">
            <w:pPr>
              <w:rPr>
                <w:rFonts w:cstheme="minorHAnsi"/>
                <w:sz w:val="20"/>
                <w:szCs w:val="20"/>
              </w:rPr>
            </w:pPr>
          </w:p>
        </w:tc>
        <w:tc>
          <w:tcPr>
            <w:tcW w:w="5279" w:type="dxa"/>
          </w:tcPr>
          <w:p w14:paraId="03E4D3F9" w14:textId="77777777" w:rsidR="005C3032" w:rsidRPr="00A37A26" w:rsidRDefault="005C3032" w:rsidP="005C3032">
            <w:pPr>
              <w:rPr>
                <w:rFonts w:cstheme="minorHAnsi"/>
                <w:sz w:val="20"/>
                <w:szCs w:val="20"/>
              </w:rPr>
            </w:pPr>
          </w:p>
        </w:tc>
        <w:tc>
          <w:tcPr>
            <w:tcW w:w="1985" w:type="dxa"/>
          </w:tcPr>
          <w:p w14:paraId="6DA0C3F2" w14:textId="77777777" w:rsidR="005C3032" w:rsidRPr="00A37A26" w:rsidRDefault="005C3032" w:rsidP="005C3032">
            <w:pPr>
              <w:rPr>
                <w:rFonts w:cstheme="minorHAnsi"/>
                <w:sz w:val="20"/>
                <w:szCs w:val="20"/>
              </w:rPr>
            </w:pPr>
          </w:p>
        </w:tc>
        <w:tc>
          <w:tcPr>
            <w:tcW w:w="1575" w:type="dxa"/>
          </w:tcPr>
          <w:p w14:paraId="5CDEC2F8" w14:textId="77777777" w:rsidR="005C3032" w:rsidRPr="00A37A26" w:rsidRDefault="005C3032" w:rsidP="005C3032">
            <w:pPr>
              <w:rPr>
                <w:rFonts w:cstheme="minorHAnsi"/>
                <w:sz w:val="20"/>
                <w:szCs w:val="20"/>
              </w:rPr>
            </w:pPr>
          </w:p>
        </w:tc>
      </w:tr>
      <w:tr w:rsidR="005C3032" w14:paraId="35DB7E6C" w14:textId="3F3759F1" w:rsidTr="00CB235D">
        <w:trPr>
          <w:jc w:val="center"/>
        </w:trPr>
        <w:tc>
          <w:tcPr>
            <w:tcW w:w="4927" w:type="dxa"/>
          </w:tcPr>
          <w:p w14:paraId="52AED679" w14:textId="3AFE6A9B" w:rsidR="005C3032" w:rsidRPr="00A37A26" w:rsidRDefault="00AF7023" w:rsidP="005C3032">
            <w:pPr>
              <w:rPr>
                <w:rFonts w:cstheme="minorHAnsi"/>
                <w:sz w:val="20"/>
                <w:szCs w:val="20"/>
              </w:rPr>
            </w:pPr>
            <w:r w:rsidRPr="00A37A26">
              <w:rPr>
                <w:rFonts w:cstheme="minorHAnsi"/>
                <w:sz w:val="20"/>
                <w:szCs w:val="20"/>
              </w:rPr>
              <w:t>Waste collection in place i.e. appropriate lidded bins</w:t>
            </w:r>
          </w:p>
        </w:tc>
        <w:tc>
          <w:tcPr>
            <w:tcW w:w="1271" w:type="dxa"/>
          </w:tcPr>
          <w:p w14:paraId="1866B6CD" w14:textId="77777777" w:rsidR="005C3032" w:rsidRPr="00A37A26" w:rsidRDefault="005C3032" w:rsidP="005C3032">
            <w:pPr>
              <w:rPr>
                <w:rFonts w:cstheme="minorHAnsi"/>
                <w:sz w:val="20"/>
                <w:szCs w:val="20"/>
              </w:rPr>
            </w:pPr>
          </w:p>
        </w:tc>
        <w:tc>
          <w:tcPr>
            <w:tcW w:w="5279" w:type="dxa"/>
          </w:tcPr>
          <w:p w14:paraId="377F9DF5" w14:textId="77777777" w:rsidR="005C3032" w:rsidRPr="00A37A26" w:rsidRDefault="005C3032" w:rsidP="005C3032">
            <w:pPr>
              <w:rPr>
                <w:rFonts w:cstheme="minorHAnsi"/>
                <w:sz w:val="20"/>
                <w:szCs w:val="20"/>
              </w:rPr>
            </w:pPr>
          </w:p>
        </w:tc>
        <w:tc>
          <w:tcPr>
            <w:tcW w:w="1985" w:type="dxa"/>
          </w:tcPr>
          <w:p w14:paraId="1E132F0A" w14:textId="77777777" w:rsidR="005C3032" w:rsidRPr="00A37A26" w:rsidRDefault="005C3032" w:rsidP="005C3032">
            <w:pPr>
              <w:rPr>
                <w:rFonts w:cstheme="minorHAnsi"/>
                <w:sz w:val="20"/>
                <w:szCs w:val="20"/>
              </w:rPr>
            </w:pPr>
          </w:p>
        </w:tc>
        <w:tc>
          <w:tcPr>
            <w:tcW w:w="1575" w:type="dxa"/>
          </w:tcPr>
          <w:p w14:paraId="49823C6E" w14:textId="77777777" w:rsidR="005C3032" w:rsidRPr="00A37A26" w:rsidRDefault="005C3032" w:rsidP="005C3032">
            <w:pPr>
              <w:rPr>
                <w:rFonts w:cstheme="minorHAnsi"/>
                <w:sz w:val="20"/>
                <w:szCs w:val="20"/>
              </w:rPr>
            </w:pPr>
          </w:p>
        </w:tc>
      </w:tr>
      <w:tr w:rsidR="00C9397F" w14:paraId="114ADE8E" w14:textId="77777777" w:rsidTr="00CB235D">
        <w:trPr>
          <w:jc w:val="center"/>
        </w:trPr>
        <w:tc>
          <w:tcPr>
            <w:tcW w:w="4927" w:type="dxa"/>
          </w:tcPr>
          <w:p w14:paraId="090DBC9E" w14:textId="3E37DA74" w:rsidR="00C9397F" w:rsidRPr="00A37A26" w:rsidRDefault="00C9397F" w:rsidP="005C3032">
            <w:pPr>
              <w:rPr>
                <w:rFonts w:cstheme="minorHAnsi"/>
                <w:sz w:val="20"/>
                <w:szCs w:val="20"/>
              </w:rPr>
            </w:pPr>
            <w:r w:rsidRPr="00A37A26">
              <w:rPr>
                <w:rFonts w:cstheme="minorHAnsi"/>
                <w:sz w:val="20"/>
                <w:szCs w:val="20"/>
              </w:rPr>
              <w:t xml:space="preserve">Hand-washing facilities available in </w:t>
            </w:r>
            <w:r w:rsidR="00F4793D">
              <w:rPr>
                <w:rFonts w:cstheme="minorHAnsi"/>
                <w:sz w:val="20"/>
                <w:szCs w:val="20"/>
              </w:rPr>
              <w:t xml:space="preserve">workshops, </w:t>
            </w:r>
            <w:r w:rsidRPr="00A37A26">
              <w:rPr>
                <w:rFonts w:cstheme="minorHAnsi"/>
                <w:sz w:val="20"/>
                <w:szCs w:val="20"/>
              </w:rPr>
              <w:t>kitchens and laboratories</w:t>
            </w:r>
          </w:p>
        </w:tc>
        <w:tc>
          <w:tcPr>
            <w:tcW w:w="1271" w:type="dxa"/>
          </w:tcPr>
          <w:p w14:paraId="6F09A3F5" w14:textId="77777777" w:rsidR="00C9397F" w:rsidRPr="00A37A26" w:rsidRDefault="00C9397F" w:rsidP="005C3032">
            <w:pPr>
              <w:rPr>
                <w:rFonts w:cstheme="minorHAnsi"/>
                <w:sz w:val="20"/>
                <w:szCs w:val="20"/>
              </w:rPr>
            </w:pPr>
          </w:p>
        </w:tc>
        <w:tc>
          <w:tcPr>
            <w:tcW w:w="5279" w:type="dxa"/>
          </w:tcPr>
          <w:p w14:paraId="5FE3CE6F" w14:textId="77777777" w:rsidR="00C9397F" w:rsidRPr="00A37A26" w:rsidRDefault="00C9397F" w:rsidP="005C3032">
            <w:pPr>
              <w:rPr>
                <w:rFonts w:cstheme="minorHAnsi"/>
                <w:sz w:val="20"/>
                <w:szCs w:val="20"/>
              </w:rPr>
            </w:pPr>
          </w:p>
        </w:tc>
        <w:tc>
          <w:tcPr>
            <w:tcW w:w="1985" w:type="dxa"/>
          </w:tcPr>
          <w:p w14:paraId="41736FD6" w14:textId="77777777" w:rsidR="00C9397F" w:rsidRPr="00A37A26" w:rsidRDefault="00C9397F" w:rsidP="005C3032">
            <w:pPr>
              <w:rPr>
                <w:rFonts w:cstheme="minorHAnsi"/>
                <w:sz w:val="20"/>
                <w:szCs w:val="20"/>
              </w:rPr>
            </w:pPr>
          </w:p>
        </w:tc>
        <w:tc>
          <w:tcPr>
            <w:tcW w:w="1575" w:type="dxa"/>
          </w:tcPr>
          <w:p w14:paraId="049633B8" w14:textId="77777777" w:rsidR="00C9397F" w:rsidRPr="00A37A26" w:rsidRDefault="00C9397F" w:rsidP="005C3032">
            <w:pPr>
              <w:rPr>
                <w:rFonts w:cstheme="minorHAnsi"/>
                <w:sz w:val="20"/>
                <w:szCs w:val="20"/>
              </w:rPr>
            </w:pPr>
          </w:p>
        </w:tc>
      </w:tr>
      <w:tr w:rsidR="00566975" w14:paraId="3FE8DA9E" w14:textId="77777777" w:rsidTr="00CB235D">
        <w:trPr>
          <w:jc w:val="center"/>
        </w:trPr>
        <w:tc>
          <w:tcPr>
            <w:tcW w:w="4927" w:type="dxa"/>
          </w:tcPr>
          <w:p w14:paraId="44E001A4" w14:textId="5E87F610" w:rsidR="00566975" w:rsidRPr="00A37A26" w:rsidRDefault="002E2C82" w:rsidP="005C3032">
            <w:pPr>
              <w:rPr>
                <w:rFonts w:cstheme="minorHAnsi"/>
                <w:sz w:val="20"/>
                <w:szCs w:val="20"/>
              </w:rPr>
            </w:pPr>
            <w:r w:rsidRPr="00A37A26">
              <w:rPr>
                <w:rFonts w:cstheme="minorHAnsi"/>
                <w:sz w:val="20"/>
                <w:szCs w:val="20"/>
              </w:rPr>
              <w:t xml:space="preserve">Building occupants have personal responsibility regarding </w:t>
            </w:r>
            <w:r w:rsidR="00F4793D">
              <w:rPr>
                <w:rFonts w:cstheme="minorHAnsi"/>
                <w:sz w:val="20"/>
                <w:szCs w:val="20"/>
              </w:rPr>
              <w:t xml:space="preserve">respiratory and hand </w:t>
            </w:r>
            <w:r w:rsidR="00D7097A" w:rsidRPr="00A37A26">
              <w:rPr>
                <w:rFonts w:cstheme="minorHAnsi"/>
                <w:sz w:val="20"/>
                <w:szCs w:val="20"/>
              </w:rPr>
              <w:t>hygiene etiquette</w:t>
            </w:r>
          </w:p>
        </w:tc>
        <w:tc>
          <w:tcPr>
            <w:tcW w:w="1271" w:type="dxa"/>
          </w:tcPr>
          <w:p w14:paraId="60ABD61B" w14:textId="77777777" w:rsidR="00566975" w:rsidRPr="00A37A26" w:rsidRDefault="00566975" w:rsidP="005C3032">
            <w:pPr>
              <w:rPr>
                <w:rFonts w:cstheme="minorHAnsi"/>
                <w:sz w:val="20"/>
                <w:szCs w:val="20"/>
              </w:rPr>
            </w:pPr>
          </w:p>
        </w:tc>
        <w:tc>
          <w:tcPr>
            <w:tcW w:w="5279" w:type="dxa"/>
          </w:tcPr>
          <w:p w14:paraId="3B41A85E" w14:textId="77777777" w:rsidR="00566975" w:rsidRPr="00A37A26" w:rsidRDefault="00566975" w:rsidP="005C3032">
            <w:pPr>
              <w:rPr>
                <w:rFonts w:cstheme="minorHAnsi"/>
                <w:sz w:val="20"/>
                <w:szCs w:val="20"/>
              </w:rPr>
            </w:pPr>
          </w:p>
        </w:tc>
        <w:tc>
          <w:tcPr>
            <w:tcW w:w="1985" w:type="dxa"/>
          </w:tcPr>
          <w:p w14:paraId="60E500D4" w14:textId="77777777" w:rsidR="00566975" w:rsidRPr="00A37A26" w:rsidRDefault="00566975" w:rsidP="005C3032">
            <w:pPr>
              <w:rPr>
                <w:rFonts w:cstheme="minorHAnsi"/>
                <w:sz w:val="20"/>
                <w:szCs w:val="20"/>
              </w:rPr>
            </w:pPr>
          </w:p>
        </w:tc>
        <w:tc>
          <w:tcPr>
            <w:tcW w:w="1575" w:type="dxa"/>
          </w:tcPr>
          <w:p w14:paraId="4C5DA752" w14:textId="77777777" w:rsidR="00566975" w:rsidRPr="00A37A26" w:rsidRDefault="00566975" w:rsidP="005C3032">
            <w:pPr>
              <w:rPr>
                <w:rFonts w:cstheme="minorHAnsi"/>
                <w:sz w:val="20"/>
                <w:szCs w:val="20"/>
              </w:rPr>
            </w:pPr>
          </w:p>
        </w:tc>
      </w:tr>
      <w:tr w:rsidR="005C3032" w14:paraId="608EE6FD" w14:textId="79541E5C" w:rsidTr="00CB235D">
        <w:trPr>
          <w:jc w:val="center"/>
        </w:trPr>
        <w:tc>
          <w:tcPr>
            <w:tcW w:w="4927" w:type="dxa"/>
            <w:shd w:val="clear" w:color="auto" w:fill="000000" w:themeFill="text1"/>
          </w:tcPr>
          <w:p w14:paraId="408DB479" w14:textId="77777777" w:rsidR="005C3032" w:rsidRPr="00A37A26" w:rsidRDefault="005C3032" w:rsidP="005C3032">
            <w:pPr>
              <w:rPr>
                <w:rFonts w:cstheme="minorHAnsi"/>
                <w:sz w:val="20"/>
                <w:szCs w:val="20"/>
              </w:rPr>
            </w:pPr>
          </w:p>
        </w:tc>
        <w:tc>
          <w:tcPr>
            <w:tcW w:w="1271" w:type="dxa"/>
            <w:shd w:val="clear" w:color="auto" w:fill="000000" w:themeFill="text1"/>
          </w:tcPr>
          <w:p w14:paraId="17516B7D" w14:textId="77777777" w:rsidR="005C3032" w:rsidRPr="00A37A26" w:rsidRDefault="005C3032" w:rsidP="005C3032">
            <w:pPr>
              <w:rPr>
                <w:rFonts w:cstheme="minorHAnsi"/>
                <w:sz w:val="20"/>
                <w:szCs w:val="20"/>
              </w:rPr>
            </w:pPr>
          </w:p>
        </w:tc>
        <w:tc>
          <w:tcPr>
            <w:tcW w:w="5279" w:type="dxa"/>
            <w:shd w:val="clear" w:color="auto" w:fill="000000" w:themeFill="text1"/>
          </w:tcPr>
          <w:p w14:paraId="2995529C" w14:textId="77777777" w:rsidR="005C3032" w:rsidRPr="00A37A26" w:rsidRDefault="005C3032" w:rsidP="005C3032">
            <w:pPr>
              <w:rPr>
                <w:rFonts w:cstheme="minorHAnsi"/>
                <w:sz w:val="20"/>
                <w:szCs w:val="20"/>
              </w:rPr>
            </w:pPr>
          </w:p>
        </w:tc>
        <w:tc>
          <w:tcPr>
            <w:tcW w:w="1985" w:type="dxa"/>
            <w:shd w:val="clear" w:color="auto" w:fill="000000" w:themeFill="text1"/>
          </w:tcPr>
          <w:p w14:paraId="593955C7" w14:textId="77777777" w:rsidR="005C3032" w:rsidRPr="00A37A26" w:rsidRDefault="005C3032" w:rsidP="005C3032">
            <w:pPr>
              <w:rPr>
                <w:rFonts w:cstheme="minorHAnsi"/>
                <w:sz w:val="20"/>
                <w:szCs w:val="20"/>
              </w:rPr>
            </w:pPr>
          </w:p>
        </w:tc>
        <w:tc>
          <w:tcPr>
            <w:tcW w:w="1575" w:type="dxa"/>
            <w:shd w:val="clear" w:color="auto" w:fill="000000" w:themeFill="text1"/>
          </w:tcPr>
          <w:p w14:paraId="2B1DB6D2" w14:textId="77777777" w:rsidR="005C3032" w:rsidRPr="00A37A26" w:rsidRDefault="005C3032" w:rsidP="005C3032">
            <w:pPr>
              <w:rPr>
                <w:rFonts w:cstheme="minorHAnsi"/>
                <w:sz w:val="20"/>
                <w:szCs w:val="20"/>
              </w:rPr>
            </w:pPr>
          </w:p>
        </w:tc>
      </w:tr>
      <w:tr w:rsidR="00ED4792" w14:paraId="663C3B69" w14:textId="4ABB2715" w:rsidTr="00CB235D">
        <w:trPr>
          <w:jc w:val="center"/>
        </w:trPr>
        <w:tc>
          <w:tcPr>
            <w:tcW w:w="4927" w:type="dxa"/>
            <w:shd w:val="clear" w:color="auto" w:fill="DAEEF3" w:themeFill="accent5" w:themeFillTint="33"/>
          </w:tcPr>
          <w:p w14:paraId="65405A37" w14:textId="782E01E8" w:rsidR="00ED4792" w:rsidRPr="00A37A26" w:rsidRDefault="00ED4792" w:rsidP="00ED4792">
            <w:pPr>
              <w:jc w:val="center"/>
              <w:rPr>
                <w:rFonts w:cstheme="minorHAnsi"/>
                <w:b/>
                <w:sz w:val="20"/>
                <w:szCs w:val="20"/>
              </w:rPr>
            </w:pPr>
            <w:r w:rsidRPr="00A37A26">
              <w:rPr>
                <w:rFonts w:cstheme="minorHAnsi"/>
                <w:b/>
                <w:sz w:val="20"/>
                <w:szCs w:val="20"/>
              </w:rPr>
              <w:t>PLANS &amp; PROTOCOLS</w:t>
            </w:r>
          </w:p>
        </w:tc>
        <w:tc>
          <w:tcPr>
            <w:tcW w:w="1271" w:type="dxa"/>
            <w:shd w:val="clear" w:color="auto" w:fill="DAEEF3" w:themeFill="accent5" w:themeFillTint="33"/>
            <w:vAlign w:val="center"/>
          </w:tcPr>
          <w:p w14:paraId="70D1D5CE" w14:textId="37D9D9D0" w:rsidR="00ED4792" w:rsidRPr="00A37A26" w:rsidRDefault="00ED4792" w:rsidP="00ED4792">
            <w:pPr>
              <w:jc w:val="center"/>
              <w:rPr>
                <w:rFonts w:cstheme="minorHAnsi"/>
                <w:b/>
                <w:sz w:val="20"/>
                <w:szCs w:val="20"/>
              </w:rPr>
            </w:pPr>
            <w:r w:rsidRPr="00A37A26">
              <w:rPr>
                <w:rFonts w:cstheme="minorHAnsi"/>
                <w:b/>
                <w:sz w:val="20"/>
                <w:szCs w:val="20"/>
              </w:rPr>
              <w:t>YES / NO / N/A</w:t>
            </w:r>
          </w:p>
        </w:tc>
        <w:tc>
          <w:tcPr>
            <w:tcW w:w="5279" w:type="dxa"/>
            <w:shd w:val="clear" w:color="auto" w:fill="DAEEF3" w:themeFill="accent5" w:themeFillTint="33"/>
            <w:vAlign w:val="center"/>
          </w:tcPr>
          <w:p w14:paraId="3D043A45" w14:textId="18EA7529" w:rsidR="00ED4792" w:rsidRPr="00A37A26" w:rsidRDefault="00ED4792" w:rsidP="00ED4792">
            <w:pPr>
              <w:jc w:val="center"/>
              <w:rPr>
                <w:rFonts w:cstheme="minorHAnsi"/>
                <w:b/>
                <w:sz w:val="20"/>
                <w:szCs w:val="20"/>
              </w:rPr>
            </w:pPr>
            <w:r w:rsidRPr="00A37A26">
              <w:rPr>
                <w:rFonts w:cstheme="minorHAnsi"/>
                <w:b/>
                <w:sz w:val="20"/>
                <w:szCs w:val="20"/>
              </w:rPr>
              <w:t>Insert Control Measures, Additional Actions &amp; Information</w:t>
            </w:r>
          </w:p>
        </w:tc>
        <w:tc>
          <w:tcPr>
            <w:tcW w:w="1985" w:type="dxa"/>
            <w:shd w:val="clear" w:color="auto" w:fill="DAEEF3" w:themeFill="accent5" w:themeFillTint="33"/>
            <w:vAlign w:val="center"/>
          </w:tcPr>
          <w:p w14:paraId="4C6F8605" w14:textId="759D747E" w:rsidR="00ED4792" w:rsidRPr="00A37A26" w:rsidRDefault="00ED4792" w:rsidP="00ED4792">
            <w:pPr>
              <w:jc w:val="center"/>
              <w:rPr>
                <w:rFonts w:cstheme="minorHAnsi"/>
                <w:b/>
                <w:sz w:val="20"/>
                <w:szCs w:val="20"/>
              </w:rPr>
            </w:pPr>
            <w:r w:rsidRPr="00A37A26">
              <w:rPr>
                <w:rFonts w:cstheme="minorHAnsi"/>
                <w:b/>
                <w:sz w:val="20"/>
                <w:szCs w:val="20"/>
              </w:rPr>
              <w:t>RISK RATING</w:t>
            </w:r>
          </w:p>
        </w:tc>
        <w:tc>
          <w:tcPr>
            <w:tcW w:w="1575" w:type="dxa"/>
            <w:shd w:val="clear" w:color="auto" w:fill="DAEEF3" w:themeFill="accent5" w:themeFillTint="33"/>
            <w:vAlign w:val="center"/>
          </w:tcPr>
          <w:p w14:paraId="08D723F4" w14:textId="348AF45E" w:rsidR="00ED4792" w:rsidRPr="00A37A26" w:rsidRDefault="00ED4792" w:rsidP="00ED4792">
            <w:pPr>
              <w:jc w:val="center"/>
              <w:rPr>
                <w:rFonts w:cstheme="minorHAnsi"/>
                <w:b/>
                <w:sz w:val="20"/>
                <w:szCs w:val="20"/>
              </w:rPr>
            </w:pPr>
            <w:r w:rsidRPr="00A37A26">
              <w:rPr>
                <w:rFonts w:cstheme="minorHAnsi"/>
                <w:b/>
                <w:sz w:val="20"/>
                <w:szCs w:val="20"/>
              </w:rPr>
              <w:t>PERSON RESPONSIBLE</w:t>
            </w:r>
          </w:p>
        </w:tc>
      </w:tr>
      <w:tr w:rsidR="00ED4792" w14:paraId="509E2534" w14:textId="1D878E4E" w:rsidTr="00CB235D">
        <w:trPr>
          <w:jc w:val="center"/>
        </w:trPr>
        <w:tc>
          <w:tcPr>
            <w:tcW w:w="4927" w:type="dxa"/>
          </w:tcPr>
          <w:p w14:paraId="2FC01CE3" w14:textId="2C710C31" w:rsidR="00ED4792" w:rsidRPr="00A37A26" w:rsidRDefault="00ED4792" w:rsidP="00ED4792">
            <w:pPr>
              <w:rPr>
                <w:rFonts w:cstheme="minorHAnsi"/>
                <w:sz w:val="20"/>
                <w:szCs w:val="20"/>
              </w:rPr>
            </w:pPr>
            <w:r w:rsidRPr="00A37A26">
              <w:rPr>
                <w:rFonts w:cstheme="minorHAnsi"/>
                <w:sz w:val="20"/>
                <w:szCs w:val="20"/>
              </w:rPr>
              <w:t>TU Dublin Response Plan and Protocols in place</w:t>
            </w:r>
          </w:p>
        </w:tc>
        <w:tc>
          <w:tcPr>
            <w:tcW w:w="1271" w:type="dxa"/>
          </w:tcPr>
          <w:p w14:paraId="7820FFF6" w14:textId="77777777" w:rsidR="00ED4792" w:rsidRPr="00A37A26" w:rsidRDefault="00ED4792" w:rsidP="00ED4792">
            <w:pPr>
              <w:rPr>
                <w:rFonts w:cstheme="minorHAnsi"/>
                <w:sz w:val="20"/>
                <w:szCs w:val="20"/>
              </w:rPr>
            </w:pPr>
          </w:p>
        </w:tc>
        <w:tc>
          <w:tcPr>
            <w:tcW w:w="5279" w:type="dxa"/>
          </w:tcPr>
          <w:p w14:paraId="250875DB" w14:textId="77777777" w:rsidR="00ED4792" w:rsidRPr="00A37A26" w:rsidRDefault="00ED4792" w:rsidP="00ED4792">
            <w:pPr>
              <w:rPr>
                <w:rFonts w:cstheme="minorHAnsi"/>
                <w:sz w:val="20"/>
                <w:szCs w:val="20"/>
              </w:rPr>
            </w:pPr>
          </w:p>
        </w:tc>
        <w:tc>
          <w:tcPr>
            <w:tcW w:w="1985" w:type="dxa"/>
          </w:tcPr>
          <w:p w14:paraId="3EF054F1" w14:textId="77777777" w:rsidR="00ED4792" w:rsidRPr="00A37A26" w:rsidRDefault="00ED4792" w:rsidP="00ED4792">
            <w:pPr>
              <w:rPr>
                <w:rFonts w:cstheme="minorHAnsi"/>
                <w:sz w:val="20"/>
                <w:szCs w:val="20"/>
              </w:rPr>
            </w:pPr>
          </w:p>
        </w:tc>
        <w:tc>
          <w:tcPr>
            <w:tcW w:w="1575" w:type="dxa"/>
          </w:tcPr>
          <w:p w14:paraId="746B1190" w14:textId="77777777" w:rsidR="00ED4792" w:rsidRPr="00A37A26" w:rsidRDefault="00ED4792" w:rsidP="00ED4792">
            <w:pPr>
              <w:rPr>
                <w:rFonts w:cstheme="minorHAnsi"/>
                <w:sz w:val="20"/>
                <w:szCs w:val="20"/>
              </w:rPr>
            </w:pPr>
          </w:p>
        </w:tc>
      </w:tr>
      <w:tr w:rsidR="00ED4792" w14:paraId="68C2D48C" w14:textId="6B60CCCF" w:rsidTr="00CB235D">
        <w:trPr>
          <w:jc w:val="center"/>
        </w:trPr>
        <w:tc>
          <w:tcPr>
            <w:tcW w:w="4927" w:type="dxa"/>
          </w:tcPr>
          <w:p w14:paraId="5E062324" w14:textId="42DBCF99" w:rsidR="00ED4792" w:rsidRPr="00A37A26" w:rsidRDefault="00ED4792" w:rsidP="00ED4792">
            <w:pPr>
              <w:rPr>
                <w:rFonts w:cstheme="minorHAnsi"/>
                <w:sz w:val="20"/>
                <w:szCs w:val="20"/>
              </w:rPr>
            </w:pPr>
            <w:r w:rsidRPr="00A37A26">
              <w:rPr>
                <w:rFonts w:cstheme="minorHAnsi"/>
                <w:sz w:val="20"/>
                <w:szCs w:val="20"/>
              </w:rPr>
              <w:lastRenderedPageBreak/>
              <w:t xml:space="preserve">Isolation Rooms </w:t>
            </w:r>
            <w:r w:rsidR="00DC5D2C">
              <w:rPr>
                <w:rFonts w:cstheme="minorHAnsi"/>
                <w:sz w:val="20"/>
                <w:szCs w:val="20"/>
              </w:rPr>
              <w:t>available on campus</w:t>
            </w:r>
          </w:p>
        </w:tc>
        <w:tc>
          <w:tcPr>
            <w:tcW w:w="1271" w:type="dxa"/>
          </w:tcPr>
          <w:p w14:paraId="2C7F0175" w14:textId="77777777" w:rsidR="00ED4792" w:rsidRPr="00A37A26" w:rsidRDefault="00ED4792" w:rsidP="00ED4792">
            <w:pPr>
              <w:rPr>
                <w:rFonts w:cstheme="minorHAnsi"/>
                <w:sz w:val="20"/>
                <w:szCs w:val="20"/>
              </w:rPr>
            </w:pPr>
          </w:p>
        </w:tc>
        <w:tc>
          <w:tcPr>
            <w:tcW w:w="5279" w:type="dxa"/>
          </w:tcPr>
          <w:p w14:paraId="1F67B621" w14:textId="77777777" w:rsidR="00ED4792" w:rsidRPr="00A37A26" w:rsidRDefault="00ED4792" w:rsidP="00ED4792">
            <w:pPr>
              <w:rPr>
                <w:rFonts w:cstheme="minorHAnsi"/>
                <w:sz w:val="20"/>
                <w:szCs w:val="20"/>
              </w:rPr>
            </w:pPr>
          </w:p>
        </w:tc>
        <w:tc>
          <w:tcPr>
            <w:tcW w:w="1985" w:type="dxa"/>
          </w:tcPr>
          <w:p w14:paraId="516D64F5" w14:textId="77777777" w:rsidR="00ED4792" w:rsidRPr="00A37A26" w:rsidRDefault="00ED4792" w:rsidP="00ED4792">
            <w:pPr>
              <w:rPr>
                <w:rFonts w:cstheme="minorHAnsi"/>
                <w:sz w:val="20"/>
                <w:szCs w:val="20"/>
              </w:rPr>
            </w:pPr>
          </w:p>
        </w:tc>
        <w:tc>
          <w:tcPr>
            <w:tcW w:w="1575" w:type="dxa"/>
          </w:tcPr>
          <w:p w14:paraId="7B9E0B5F" w14:textId="77777777" w:rsidR="00ED4792" w:rsidRPr="00A37A26" w:rsidRDefault="00ED4792" w:rsidP="00ED4792">
            <w:pPr>
              <w:rPr>
                <w:rFonts w:cstheme="minorHAnsi"/>
                <w:sz w:val="20"/>
                <w:szCs w:val="20"/>
              </w:rPr>
            </w:pPr>
          </w:p>
        </w:tc>
      </w:tr>
      <w:tr w:rsidR="00ED4792" w14:paraId="1F42A1D6" w14:textId="77777777" w:rsidTr="00CB235D">
        <w:trPr>
          <w:jc w:val="center"/>
        </w:trPr>
        <w:tc>
          <w:tcPr>
            <w:tcW w:w="4927" w:type="dxa"/>
          </w:tcPr>
          <w:p w14:paraId="0E2E469E" w14:textId="73A8AAAC" w:rsidR="00ED4792" w:rsidRPr="00A37A26" w:rsidRDefault="00ED4792" w:rsidP="00ED4792">
            <w:pPr>
              <w:contextualSpacing/>
              <w:rPr>
                <w:rFonts w:eastAsia="Times New Roman" w:cstheme="minorHAnsi"/>
                <w:sz w:val="20"/>
                <w:szCs w:val="20"/>
                <w:lang w:val="en-US" w:eastAsia="en-GB"/>
              </w:rPr>
            </w:pPr>
            <w:r w:rsidRPr="00386947">
              <w:rPr>
                <w:rFonts w:eastAsia="Times New Roman" w:cstheme="minorHAnsi"/>
                <w:sz w:val="20"/>
                <w:szCs w:val="20"/>
                <w:lang w:val="en-US" w:eastAsia="en-GB"/>
              </w:rPr>
              <w:t xml:space="preserve">Implement and follow any recommendations made by </w:t>
            </w:r>
            <w:r w:rsidR="000E59FD">
              <w:rPr>
                <w:rFonts w:eastAsia="Times New Roman" w:cstheme="minorHAnsi"/>
                <w:sz w:val="20"/>
                <w:szCs w:val="20"/>
                <w:lang w:val="en-US" w:eastAsia="en-GB"/>
              </w:rPr>
              <w:t xml:space="preserve"> </w:t>
            </w:r>
            <w:r w:rsidR="00EE0CC4">
              <w:rPr>
                <w:rFonts w:eastAsia="Times New Roman" w:cstheme="minorHAnsi"/>
                <w:sz w:val="20"/>
                <w:szCs w:val="20"/>
                <w:lang w:val="en-US" w:eastAsia="en-GB"/>
              </w:rPr>
              <w:t xml:space="preserve">senior management </w:t>
            </w:r>
            <w:r w:rsidR="000E59FD">
              <w:rPr>
                <w:rFonts w:eastAsia="Times New Roman" w:cstheme="minorHAnsi"/>
                <w:sz w:val="20"/>
                <w:szCs w:val="20"/>
                <w:lang w:val="en-US" w:eastAsia="en-GB"/>
              </w:rPr>
              <w:t xml:space="preserve"> and </w:t>
            </w:r>
            <w:r w:rsidRPr="00386947">
              <w:rPr>
                <w:rFonts w:eastAsia="Times New Roman" w:cstheme="minorHAnsi"/>
                <w:sz w:val="20"/>
                <w:szCs w:val="20"/>
                <w:lang w:val="en-US" w:eastAsia="en-GB"/>
              </w:rPr>
              <w:t>external author</w:t>
            </w:r>
            <w:r w:rsidRPr="00A37A26">
              <w:rPr>
                <w:rFonts w:eastAsia="Times New Roman" w:cstheme="minorHAnsi"/>
                <w:sz w:val="20"/>
                <w:szCs w:val="20"/>
                <w:lang w:val="en-US" w:eastAsia="en-GB"/>
              </w:rPr>
              <w:t>ities</w:t>
            </w:r>
          </w:p>
        </w:tc>
        <w:tc>
          <w:tcPr>
            <w:tcW w:w="1271" w:type="dxa"/>
          </w:tcPr>
          <w:p w14:paraId="2057E308" w14:textId="77777777" w:rsidR="00ED4792" w:rsidRPr="00A37A26" w:rsidRDefault="00ED4792" w:rsidP="00ED4792">
            <w:pPr>
              <w:rPr>
                <w:rFonts w:cstheme="minorHAnsi"/>
                <w:sz w:val="20"/>
                <w:szCs w:val="20"/>
              </w:rPr>
            </w:pPr>
          </w:p>
        </w:tc>
        <w:tc>
          <w:tcPr>
            <w:tcW w:w="5279" w:type="dxa"/>
          </w:tcPr>
          <w:p w14:paraId="66AD7642" w14:textId="77777777" w:rsidR="00ED4792" w:rsidRPr="00A37A26" w:rsidRDefault="00ED4792" w:rsidP="00ED4792">
            <w:pPr>
              <w:rPr>
                <w:rFonts w:cstheme="minorHAnsi"/>
                <w:sz w:val="20"/>
                <w:szCs w:val="20"/>
              </w:rPr>
            </w:pPr>
          </w:p>
        </w:tc>
        <w:tc>
          <w:tcPr>
            <w:tcW w:w="1985" w:type="dxa"/>
          </w:tcPr>
          <w:p w14:paraId="279E9F57" w14:textId="77777777" w:rsidR="00ED4792" w:rsidRPr="00A37A26" w:rsidRDefault="00ED4792" w:rsidP="00ED4792">
            <w:pPr>
              <w:rPr>
                <w:rFonts w:cstheme="minorHAnsi"/>
                <w:sz w:val="20"/>
                <w:szCs w:val="20"/>
              </w:rPr>
            </w:pPr>
          </w:p>
        </w:tc>
        <w:tc>
          <w:tcPr>
            <w:tcW w:w="1575" w:type="dxa"/>
          </w:tcPr>
          <w:p w14:paraId="0B538C86" w14:textId="77777777" w:rsidR="00ED4792" w:rsidRPr="00A37A26" w:rsidRDefault="00ED4792" w:rsidP="00ED4792">
            <w:pPr>
              <w:rPr>
                <w:rFonts w:cstheme="minorHAnsi"/>
                <w:sz w:val="20"/>
                <w:szCs w:val="20"/>
              </w:rPr>
            </w:pPr>
          </w:p>
        </w:tc>
      </w:tr>
      <w:tr w:rsidR="00ED4792" w14:paraId="51F2E924" w14:textId="77777777" w:rsidTr="00CB235D">
        <w:trPr>
          <w:jc w:val="center"/>
        </w:trPr>
        <w:tc>
          <w:tcPr>
            <w:tcW w:w="4927" w:type="dxa"/>
          </w:tcPr>
          <w:p w14:paraId="1875076E" w14:textId="2886C8F8" w:rsidR="00ED4792" w:rsidRPr="00A37A26" w:rsidRDefault="00ED4792" w:rsidP="00ED4792">
            <w:pPr>
              <w:contextualSpacing/>
              <w:rPr>
                <w:rFonts w:eastAsia="Times New Roman" w:cstheme="minorHAnsi"/>
                <w:sz w:val="20"/>
                <w:szCs w:val="20"/>
                <w:lang w:val="en-US" w:eastAsia="en-GB"/>
              </w:rPr>
            </w:pPr>
            <w:r w:rsidRPr="00A37A26">
              <w:rPr>
                <w:rFonts w:eastAsia="Times New Roman" w:cstheme="minorHAnsi"/>
                <w:sz w:val="20"/>
                <w:szCs w:val="20"/>
                <w:lang w:val="en-US" w:eastAsia="en-GB"/>
              </w:rPr>
              <w:t>Reporting procedures in place for reporting issues/concerns</w:t>
            </w:r>
            <w:r w:rsidR="00EE0CC4">
              <w:rPr>
                <w:rFonts w:eastAsia="Times New Roman" w:cstheme="minorHAnsi"/>
                <w:sz w:val="20"/>
                <w:szCs w:val="20"/>
                <w:lang w:val="en-US" w:eastAsia="en-GB"/>
              </w:rPr>
              <w:t xml:space="preserve"> and suspected/confirmed cases </w:t>
            </w:r>
            <w:r w:rsidRPr="00A37A26">
              <w:rPr>
                <w:rFonts w:eastAsia="Times New Roman" w:cstheme="minorHAnsi"/>
                <w:sz w:val="20"/>
                <w:szCs w:val="20"/>
                <w:lang w:val="en-US" w:eastAsia="en-GB"/>
              </w:rPr>
              <w:t xml:space="preserve"> </w:t>
            </w:r>
          </w:p>
        </w:tc>
        <w:tc>
          <w:tcPr>
            <w:tcW w:w="1271" w:type="dxa"/>
          </w:tcPr>
          <w:p w14:paraId="5CAAB424" w14:textId="77777777" w:rsidR="00ED4792" w:rsidRPr="00A37A26" w:rsidRDefault="00ED4792" w:rsidP="00ED4792">
            <w:pPr>
              <w:rPr>
                <w:rFonts w:cstheme="minorHAnsi"/>
                <w:sz w:val="20"/>
                <w:szCs w:val="20"/>
              </w:rPr>
            </w:pPr>
          </w:p>
        </w:tc>
        <w:tc>
          <w:tcPr>
            <w:tcW w:w="5279" w:type="dxa"/>
          </w:tcPr>
          <w:p w14:paraId="1BCDB73A" w14:textId="77777777" w:rsidR="00ED4792" w:rsidRPr="00A37A26" w:rsidRDefault="00ED4792" w:rsidP="00ED4792">
            <w:pPr>
              <w:rPr>
                <w:rFonts w:cstheme="minorHAnsi"/>
                <w:sz w:val="20"/>
                <w:szCs w:val="20"/>
              </w:rPr>
            </w:pPr>
          </w:p>
        </w:tc>
        <w:tc>
          <w:tcPr>
            <w:tcW w:w="1985" w:type="dxa"/>
          </w:tcPr>
          <w:p w14:paraId="3DFADFFF" w14:textId="77777777" w:rsidR="00ED4792" w:rsidRPr="00A37A26" w:rsidRDefault="00ED4792" w:rsidP="00ED4792">
            <w:pPr>
              <w:rPr>
                <w:rFonts w:cstheme="minorHAnsi"/>
                <w:sz w:val="20"/>
                <w:szCs w:val="20"/>
              </w:rPr>
            </w:pPr>
          </w:p>
        </w:tc>
        <w:tc>
          <w:tcPr>
            <w:tcW w:w="1575" w:type="dxa"/>
          </w:tcPr>
          <w:p w14:paraId="5C700EC1" w14:textId="77777777" w:rsidR="00ED4792" w:rsidRPr="00A37A26" w:rsidRDefault="00ED4792" w:rsidP="00ED4792">
            <w:pPr>
              <w:rPr>
                <w:rFonts w:cstheme="minorHAnsi"/>
                <w:sz w:val="20"/>
                <w:szCs w:val="20"/>
              </w:rPr>
            </w:pPr>
          </w:p>
        </w:tc>
      </w:tr>
      <w:tr w:rsidR="00ED4792" w14:paraId="3592A40A" w14:textId="161F4719" w:rsidTr="00CB235D">
        <w:trPr>
          <w:jc w:val="center"/>
        </w:trPr>
        <w:tc>
          <w:tcPr>
            <w:tcW w:w="4927" w:type="dxa"/>
            <w:shd w:val="clear" w:color="auto" w:fill="000000" w:themeFill="text1"/>
          </w:tcPr>
          <w:p w14:paraId="6E2BE4D7" w14:textId="77777777" w:rsidR="00ED4792" w:rsidRPr="00A37A26" w:rsidRDefault="00ED4792" w:rsidP="00ED4792">
            <w:pPr>
              <w:rPr>
                <w:rFonts w:cstheme="minorHAnsi"/>
                <w:sz w:val="20"/>
                <w:szCs w:val="20"/>
              </w:rPr>
            </w:pPr>
          </w:p>
        </w:tc>
        <w:tc>
          <w:tcPr>
            <w:tcW w:w="1271" w:type="dxa"/>
            <w:shd w:val="clear" w:color="auto" w:fill="000000" w:themeFill="text1"/>
          </w:tcPr>
          <w:p w14:paraId="24F6F216" w14:textId="77777777" w:rsidR="00ED4792" w:rsidRPr="00A37A26" w:rsidRDefault="00ED4792" w:rsidP="00ED4792">
            <w:pPr>
              <w:rPr>
                <w:rFonts w:cstheme="minorHAnsi"/>
                <w:sz w:val="20"/>
                <w:szCs w:val="20"/>
              </w:rPr>
            </w:pPr>
          </w:p>
        </w:tc>
        <w:tc>
          <w:tcPr>
            <w:tcW w:w="5279" w:type="dxa"/>
            <w:shd w:val="clear" w:color="auto" w:fill="000000" w:themeFill="text1"/>
          </w:tcPr>
          <w:p w14:paraId="30B1F1B6" w14:textId="77777777" w:rsidR="00ED4792" w:rsidRPr="00A37A26" w:rsidRDefault="00ED4792" w:rsidP="00ED4792">
            <w:pPr>
              <w:rPr>
                <w:rFonts w:cstheme="minorHAnsi"/>
                <w:sz w:val="20"/>
                <w:szCs w:val="20"/>
              </w:rPr>
            </w:pPr>
          </w:p>
        </w:tc>
        <w:tc>
          <w:tcPr>
            <w:tcW w:w="1985" w:type="dxa"/>
            <w:shd w:val="clear" w:color="auto" w:fill="000000" w:themeFill="text1"/>
          </w:tcPr>
          <w:p w14:paraId="4D3A8EA2" w14:textId="77777777" w:rsidR="00ED4792" w:rsidRPr="00A37A26" w:rsidRDefault="00ED4792" w:rsidP="00ED4792">
            <w:pPr>
              <w:rPr>
                <w:rFonts w:cstheme="minorHAnsi"/>
                <w:sz w:val="20"/>
                <w:szCs w:val="20"/>
              </w:rPr>
            </w:pPr>
          </w:p>
        </w:tc>
        <w:tc>
          <w:tcPr>
            <w:tcW w:w="1575" w:type="dxa"/>
            <w:shd w:val="clear" w:color="auto" w:fill="000000" w:themeFill="text1"/>
          </w:tcPr>
          <w:p w14:paraId="48F74CFE" w14:textId="77777777" w:rsidR="00ED4792" w:rsidRPr="00A37A26" w:rsidRDefault="00ED4792" w:rsidP="00ED4792">
            <w:pPr>
              <w:rPr>
                <w:rFonts w:cstheme="minorHAnsi"/>
                <w:sz w:val="20"/>
                <w:szCs w:val="20"/>
              </w:rPr>
            </w:pPr>
          </w:p>
        </w:tc>
      </w:tr>
      <w:tr w:rsidR="00ED4792" w14:paraId="5D05F8CE" w14:textId="035EB12B" w:rsidTr="00CB235D">
        <w:trPr>
          <w:jc w:val="center"/>
        </w:trPr>
        <w:tc>
          <w:tcPr>
            <w:tcW w:w="4927" w:type="dxa"/>
            <w:shd w:val="clear" w:color="auto" w:fill="DAEEF3" w:themeFill="accent5" w:themeFillTint="33"/>
          </w:tcPr>
          <w:p w14:paraId="55ABF411" w14:textId="6EA4D9D6" w:rsidR="00ED4792" w:rsidRPr="00A37A26" w:rsidRDefault="00ED4792" w:rsidP="00ED4792">
            <w:pPr>
              <w:jc w:val="center"/>
              <w:rPr>
                <w:rFonts w:cstheme="minorHAnsi"/>
                <w:b/>
                <w:sz w:val="20"/>
                <w:szCs w:val="20"/>
              </w:rPr>
            </w:pPr>
            <w:r w:rsidRPr="00A37A26">
              <w:rPr>
                <w:rFonts w:cstheme="minorHAnsi"/>
                <w:b/>
                <w:sz w:val="20"/>
                <w:szCs w:val="20"/>
              </w:rPr>
              <w:t>FIRST-AID</w:t>
            </w:r>
          </w:p>
        </w:tc>
        <w:tc>
          <w:tcPr>
            <w:tcW w:w="1271" w:type="dxa"/>
            <w:shd w:val="clear" w:color="auto" w:fill="DAEEF3" w:themeFill="accent5" w:themeFillTint="33"/>
            <w:vAlign w:val="center"/>
          </w:tcPr>
          <w:p w14:paraId="40BF0140" w14:textId="5AB74762" w:rsidR="00ED4792" w:rsidRPr="00A37A26" w:rsidRDefault="00ED4792" w:rsidP="00ED4792">
            <w:pPr>
              <w:jc w:val="center"/>
              <w:rPr>
                <w:rFonts w:cstheme="minorHAnsi"/>
                <w:b/>
                <w:sz w:val="20"/>
                <w:szCs w:val="20"/>
              </w:rPr>
            </w:pPr>
            <w:r w:rsidRPr="00A37A26">
              <w:rPr>
                <w:rFonts w:cstheme="minorHAnsi"/>
                <w:b/>
                <w:sz w:val="20"/>
                <w:szCs w:val="20"/>
              </w:rPr>
              <w:t>YES / NO / N/A</w:t>
            </w:r>
          </w:p>
        </w:tc>
        <w:tc>
          <w:tcPr>
            <w:tcW w:w="5279" w:type="dxa"/>
            <w:shd w:val="clear" w:color="auto" w:fill="DAEEF3" w:themeFill="accent5" w:themeFillTint="33"/>
            <w:vAlign w:val="center"/>
          </w:tcPr>
          <w:p w14:paraId="7A9FBC41" w14:textId="0D58DE21" w:rsidR="00ED4792" w:rsidRPr="00A37A26" w:rsidRDefault="00ED4792" w:rsidP="00ED4792">
            <w:pPr>
              <w:jc w:val="center"/>
              <w:rPr>
                <w:rFonts w:cstheme="minorHAnsi"/>
                <w:b/>
                <w:sz w:val="20"/>
                <w:szCs w:val="20"/>
              </w:rPr>
            </w:pPr>
            <w:r w:rsidRPr="00A37A26">
              <w:rPr>
                <w:rFonts w:cstheme="minorHAnsi"/>
                <w:b/>
                <w:sz w:val="20"/>
                <w:szCs w:val="20"/>
              </w:rPr>
              <w:t>Insert Control Measures, Additional Actions &amp; Information</w:t>
            </w:r>
          </w:p>
        </w:tc>
        <w:tc>
          <w:tcPr>
            <w:tcW w:w="1985" w:type="dxa"/>
            <w:shd w:val="clear" w:color="auto" w:fill="DAEEF3" w:themeFill="accent5" w:themeFillTint="33"/>
            <w:vAlign w:val="center"/>
          </w:tcPr>
          <w:p w14:paraId="7A8484DF" w14:textId="254E5F06" w:rsidR="00ED4792" w:rsidRPr="00A37A26" w:rsidRDefault="00ED4792" w:rsidP="00ED4792">
            <w:pPr>
              <w:jc w:val="center"/>
              <w:rPr>
                <w:rFonts w:cstheme="minorHAnsi"/>
                <w:b/>
                <w:sz w:val="20"/>
                <w:szCs w:val="20"/>
              </w:rPr>
            </w:pPr>
            <w:r w:rsidRPr="00A37A26">
              <w:rPr>
                <w:rFonts w:cstheme="minorHAnsi"/>
                <w:b/>
                <w:sz w:val="20"/>
                <w:szCs w:val="20"/>
              </w:rPr>
              <w:t>RISK RATING</w:t>
            </w:r>
          </w:p>
        </w:tc>
        <w:tc>
          <w:tcPr>
            <w:tcW w:w="1575" w:type="dxa"/>
            <w:shd w:val="clear" w:color="auto" w:fill="DAEEF3" w:themeFill="accent5" w:themeFillTint="33"/>
            <w:vAlign w:val="center"/>
          </w:tcPr>
          <w:p w14:paraId="62BF6775" w14:textId="4AA02426" w:rsidR="00ED4792" w:rsidRPr="00A37A26" w:rsidRDefault="00ED4792" w:rsidP="00ED4792">
            <w:pPr>
              <w:jc w:val="center"/>
              <w:rPr>
                <w:rFonts w:cstheme="minorHAnsi"/>
                <w:b/>
                <w:sz w:val="20"/>
                <w:szCs w:val="20"/>
              </w:rPr>
            </w:pPr>
            <w:r w:rsidRPr="00A37A26">
              <w:rPr>
                <w:rFonts w:cstheme="minorHAnsi"/>
                <w:b/>
                <w:sz w:val="20"/>
                <w:szCs w:val="20"/>
              </w:rPr>
              <w:t>PERSON RESPONSIBLE</w:t>
            </w:r>
          </w:p>
        </w:tc>
      </w:tr>
      <w:tr w:rsidR="00ED4792" w14:paraId="3AF1FD79" w14:textId="77777777" w:rsidTr="00CB235D">
        <w:trPr>
          <w:jc w:val="center"/>
        </w:trPr>
        <w:tc>
          <w:tcPr>
            <w:tcW w:w="4927" w:type="dxa"/>
          </w:tcPr>
          <w:p w14:paraId="6A39050A" w14:textId="25A6C648" w:rsidR="00ED4792" w:rsidRPr="00A37A26" w:rsidRDefault="00ED4792" w:rsidP="00ED4792">
            <w:pPr>
              <w:contextualSpacing/>
              <w:rPr>
                <w:rFonts w:eastAsia="Times New Roman" w:cstheme="minorHAnsi"/>
                <w:sz w:val="20"/>
                <w:szCs w:val="20"/>
                <w:lang w:val="en-US" w:eastAsia="en-GB"/>
              </w:rPr>
            </w:pPr>
            <w:r w:rsidRPr="00A37A26">
              <w:rPr>
                <w:rFonts w:cstheme="minorHAnsi"/>
                <w:sz w:val="20"/>
                <w:szCs w:val="20"/>
              </w:rPr>
              <w:t xml:space="preserve">First-aiders follow </w:t>
            </w:r>
            <w:r w:rsidRPr="00507FC5">
              <w:rPr>
                <w:rFonts w:eastAsia="Times New Roman" w:cstheme="minorHAnsi"/>
                <w:sz w:val="20"/>
                <w:szCs w:val="20"/>
                <w:lang w:val="en-US" w:eastAsia="en-GB"/>
              </w:rPr>
              <w:t xml:space="preserve">the First-Aid Responder (FAR) </w:t>
            </w:r>
            <w:r w:rsidR="00221CEE">
              <w:rPr>
                <w:rFonts w:eastAsia="Times New Roman" w:cstheme="minorHAnsi"/>
                <w:sz w:val="20"/>
                <w:szCs w:val="20"/>
                <w:lang w:val="en-US" w:eastAsia="en-GB"/>
              </w:rPr>
              <w:t xml:space="preserve">training, relevant </w:t>
            </w:r>
            <w:r w:rsidRPr="00507FC5">
              <w:rPr>
                <w:rFonts w:eastAsia="Times New Roman" w:cstheme="minorHAnsi"/>
                <w:sz w:val="20"/>
                <w:szCs w:val="20"/>
                <w:lang w:val="en-US" w:eastAsia="en-GB"/>
              </w:rPr>
              <w:t>Clinical Practice Guidelines (CPGs)</w:t>
            </w:r>
            <w:r w:rsidR="00EE0CC4">
              <w:rPr>
                <w:rFonts w:eastAsia="Times New Roman" w:cstheme="minorHAnsi"/>
                <w:sz w:val="20"/>
                <w:szCs w:val="20"/>
                <w:lang w:val="en-US" w:eastAsia="en-GB"/>
              </w:rPr>
              <w:t xml:space="preserve"> </w:t>
            </w:r>
            <w:r w:rsidRPr="00507FC5">
              <w:rPr>
                <w:rFonts w:eastAsia="Times New Roman" w:cstheme="minorHAnsi"/>
                <w:sz w:val="20"/>
                <w:szCs w:val="20"/>
                <w:lang w:val="en-US" w:eastAsia="en-GB"/>
              </w:rPr>
              <w:t>Training</w:t>
            </w:r>
            <w:r w:rsidR="00EE0CC4">
              <w:rPr>
                <w:rFonts w:eastAsia="Times New Roman" w:cstheme="minorHAnsi"/>
                <w:sz w:val="20"/>
                <w:szCs w:val="20"/>
                <w:lang w:val="en-US" w:eastAsia="en-GB"/>
              </w:rPr>
              <w:t xml:space="preserve"> and any additional </w:t>
            </w:r>
            <w:r w:rsidR="0059768F">
              <w:rPr>
                <w:rFonts w:eastAsia="Times New Roman" w:cstheme="minorHAnsi"/>
                <w:sz w:val="20"/>
                <w:szCs w:val="20"/>
                <w:lang w:val="en-US" w:eastAsia="en-GB"/>
              </w:rPr>
              <w:t xml:space="preserve">published </w:t>
            </w:r>
            <w:r w:rsidR="00EE0CC4">
              <w:rPr>
                <w:rFonts w:eastAsia="Times New Roman" w:cstheme="minorHAnsi"/>
                <w:sz w:val="20"/>
                <w:szCs w:val="20"/>
                <w:lang w:val="en-US" w:eastAsia="en-GB"/>
              </w:rPr>
              <w:t>guidance from the Pre-Hospital Emergency Care Council (PHECC</w:t>
            </w:r>
            <w:r w:rsidR="007310E7">
              <w:rPr>
                <w:rFonts w:eastAsia="Times New Roman" w:cstheme="minorHAnsi"/>
                <w:sz w:val="20"/>
                <w:szCs w:val="20"/>
                <w:lang w:val="en-US" w:eastAsia="en-GB"/>
              </w:rPr>
              <w:t>)</w:t>
            </w:r>
            <w:r w:rsidR="00EE0CC4">
              <w:rPr>
                <w:rFonts w:eastAsia="Times New Roman" w:cstheme="minorHAnsi"/>
                <w:sz w:val="20"/>
                <w:szCs w:val="20"/>
                <w:lang w:val="en-US" w:eastAsia="en-GB"/>
              </w:rPr>
              <w:t xml:space="preserve">. </w:t>
            </w:r>
          </w:p>
        </w:tc>
        <w:tc>
          <w:tcPr>
            <w:tcW w:w="1271" w:type="dxa"/>
          </w:tcPr>
          <w:p w14:paraId="28834B5E" w14:textId="77777777" w:rsidR="00ED4792" w:rsidRPr="00A37A26" w:rsidRDefault="00ED4792" w:rsidP="00ED4792">
            <w:pPr>
              <w:rPr>
                <w:rFonts w:cstheme="minorHAnsi"/>
                <w:sz w:val="20"/>
                <w:szCs w:val="20"/>
              </w:rPr>
            </w:pPr>
          </w:p>
        </w:tc>
        <w:tc>
          <w:tcPr>
            <w:tcW w:w="5279" w:type="dxa"/>
          </w:tcPr>
          <w:p w14:paraId="4FEF1CDB" w14:textId="77777777" w:rsidR="00ED4792" w:rsidRPr="00A37A26" w:rsidRDefault="00ED4792" w:rsidP="00ED4792">
            <w:pPr>
              <w:rPr>
                <w:rFonts w:cstheme="minorHAnsi"/>
                <w:sz w:val="20"/>
                <w:szCs w:val="20"/>
              </w:rPr>
            </w:pPr>
          </w:p>
        </w:tc>
        <w:tc>
          <w:tcPr>
            <w:tcW w:w="1985" w:type="dxa"/>
          </w:tcPr>
          <w:p w14:paraId="2332D0E2" w14:textId="77777777" w:rsidR="00ED4792" w:rsidRPr="00A37A26" w:rsidRDefault="00ED4792" w:rsidP="00ED4792">
            <w:pPr>
              <w:rPr>
                <w:rFonts w:cstheme="minorHAnsi"/>
                <w:sz w:val="20"/>
                <w:szCs w:val="20"/>
              </w:rPr>
            </w:pPr>
          </w:p>
        </w:tc>
        <w:tc>
          <w:tcPr>
            <w:tcW w:w="1575" w:type="dxa"/>
          </w:tcPr>
          <w:p w14:paraId="6F8420FA" w14:textId="77777777" w:rsidR="00ED4792" w:rsidRPr="00A37A26" w:rsidRDefault="00ED4792" w:rsidP="00ED4792">
            <w:pPr>
              <w:rPr>
                <w:rFonts w:cstheme="minorHAnsi"/>
                <w:sz w:val="20"/>
                <w:szCs w:val="20"/>
              </w:rPr>
            </w:pPr>
          </w:p>
        </w:tc>
      </w:tr>
      <w:tr w:rsidR="00ED4792" w14:paraId="5EBFE39D" w14:textId="77777777" w:rsidTr="00CB235D">
        <w:trPr>
          <w:jc w:val="center"/>
        </w:trPr>
        <w:tc>
          <w:tcPr>
            <w:tcW w:w="4927" w:type="dxa"/>
          </w:tcPr>
          <w:p w14:paraId="54E5921B" w14:textId="1EB96B4F" w:rsidR="00ED4792" w:rsidRPr="00A37A26" w:rsidRDefault="00ED4792" w:rsidP="00ED4792">
            <w:pPr>
              <w:rPr>
                <w:rFonts w:cstheme="minorHAnsi"/>
                <w:sz w:val="20"/>
                <w:szCs w:val="20"/>
              </w:rPr>
            </w:pPr>
            <w:r w:rsidRPr="00A37A26">
              <w:rPr>
                <w:rFonts w:cstheme="minorHAnsi"/>
                <w:sz w:val="20"/>
                <w:szCs w:val="20"/>
              </w:rPr>
              <w:t>First-aiders wear/use appropriate Personal Protective Equipment (PPE) before attending to a patient</w:t>
            </w:r>
          </w:p>
        </w:tc>
        <w:tc>
          <w:tcPr>
            <w:tcW w:w="1271" w:type="dxa"/>
          </w:tcPr>
          <w:p w14:paraId="0622EC48" w14:textId="77777777" w:rsidR="00ED4792" w:rsidRPr="00A37A26" w:rsidRDefault="00ED4792" w:rsidP="00ED4792">
            <w:pPr>
              <w:rPr>
                <w:rFonts w:cstheme="minorHAnsi"/>
                <w:sz w:val="20"/>
                <w:szCs w:val="20"/>
              </w:rPr>
            </w:pPr>
          </w:p>
        </w:tc>
        <w:tc>
          <w:tcPr>
            <w:tcW w:w="5279" w:type="dxa"/>
          </w:tcPr>
          <w:p w14:paraId="04CF2ACD" w14:textId="77777777" w:rsidR="00ED4792" w:rsidRPr="00A37A26" w:rsidRDefault="00ED4792" w:rsidP="00ED4792">
            <w:pPr>
              <w:rPr>
                <w:rFonts w:cstheme="minorHAnsi"/>
                <w:sz w:val="20"/>
                <w:szCs w:val="20"/>
              </w:rPr>
            </w:pPr>
          </w:p>
        </w:tc>
        <w:tc>
          <w:tcPr>
            <w:tcW w:w="1985" w:type="dxa"/>
          </w:tcPr>
          <w:p w14:paraId="1AA9A722" w14:textId="77777777" w:rsidR="00ED4792" w:rsidRPr="00A37A26" w:rsidRDefault="00ED4792" w:rsidP="00ED4792">
            <w:pPr>
              <w:rPr>
                <w:rFonts w:cstheme="minorHAnsi"/>
                <w:sz w:val="20"/>
                <w:szCs w:val="20"/>
              </w:rPr>
            </w:pPr>
          </w:p>
        </w:tc>
        <w:tc>
          <w:tcPr>
            <w:tcW w:w="1575" w:type="dxa"/>
          </w:tcPr>
          <w:p w14:paraId="797D80B7" w14:textId="77777777" w:rsidR="00ED4792" w:rsidRPr="00A37A26" w:rsidRDefault="00ED4792" w:rsidP="00ED4792">
            <w:pPr>
              <w:rPr>
                <w:rFonts w:cstheme="minorHAnsi"/>
                <w:sz w:val="20"/>
                <w:szCs w:val="20"/>
              </w:rPr>
            </w:pPr>
          </w:p>
        </w:tc>
      </w:tr>
      <w:tr w:rsidR="00ED4792" w14:paraId="07A47F5B" w14:textId="77777777" w:rsidTr="00CB235D">
        <w:trPr>
          <w:jc w:val="center"/>
        </w:trPr>
        <w:tc>
          <w:tcPr>
            <w:tcW w:w="4927" w:type="dxa"/>
          </w:tcPr>
          <w:p w14:paraId="478C06D5" w14:textId="6E6EE487" w:rsidR="00ED4792" w:rsidRPr="00A37A26" w:rsidRDefault="00ED4792" w:rsidP="00ED4792">
            <w:pPr>
              <w:rPr>
                <w:rFonts w:cstheme="minorHAnsi"/>
                <w:sz w:val="20"/>
                <w:szCs w:val="20"/>
              </w:rPr>
            </w:pPr>
            <w:r w:rsidRPr="00A37A26">
              <w:rPr>
                <w:rFonts w:cstheme="minorHAnsi"/>
                <w:sz w:val="20"/>
                <w:szCs w:val="20"/>
              </w:rPr>
              <w:t xml:space="preserve">PPE kits available for each kit (FFP2 face mask, </w:t>
            </w:r>
            <w:r w:rsidRPr="00507FC5">
              <w:rPr>
                <w:rFonts w:eastAsia="Times New Roman" w:cstheme="minorHAnsi"/>
                <w:sz w:val="20"/>
                <w:szCs w:val="20"/>
                <w:lang w:val="en-US" w:eastAsia="en-GB"/>
              </w:rPr>
              <w:t>fluid resistant apron, fluid repellent long sleeved gown, surgical facemask and eye protection, gloves</w:t>
            </w:r>
            <w:r w:rsidRPr="00A37A26">
              <w:rPr>
                <w:rFonts w:eastAsia="Times New Roman" w:cstheme="minorHAnsi"/>
                <w:sz w:val="20"/>
                <w:szCs w:val="20"/>
                <w:lang w:val="en-US" w:eastAsia="en-GB"/>
              </w:rPr>
              <w:t>). First-aiders check stocks and re-order from the Safety, Health &amp; Welfare Office</w:t>
            </w:r>
            <w:r w:rsidR="001B4487">
              <w:rPr>
                <w:rFonts w:eastAsia="Times New Roman" w:cstheme="minorHAnsi"/>
                <w:sz w:val="20"/>
                <w:szCs w:val="20"/>
                <w:lang w:val="en-US" w:eastAsia="en-GB"/>
              </w:rPr>
              <w:t xml:space="preserve"> </w:t>
            </w:r>
            <w:hyperlink r:id="rId12" w:history="1">
              <w:r w:rsidR="001B4487" w:rsidRPr="006E577B">
                <w:rPr>
                  <w:rStyle w:val="Hyperlink"/>
                  <w:rFonts w:eastAsia="Times New Roman" w:cstheme="minorHAnsi"/>
                  <w:sz w:val="20"/>
                  <w:szCs w:val="20"/>
                  <w:lang w:val="en-US" w:eastAsia="en-GB"/>
                </w:rPr>
                <w:t>shw@tudublin.ie</w:t>
              </w:r>
            </w:hyperlink>
            <w:r w:rsidR="001B4487">
              <w:rPr>
                <w:rFonts w:eastAsia="Times New Roman" w:cstheme="minorHAnsi"/>
                <w:sz w:val="20"/>
                <w:szCs w:val="20"/>
                <w:lang w:val="en-US" w:eastAsia="en-GB"/>
              </w:rPr>
              <w:t xml:space="preserve"> </w:t>
            </w:r>
          </w:p>
        </w:tc>
        <w:tc>
          <w:tcPr>
            <w:tcW w:w="1271" w:type="dxa"/>
          </w:tcPr>
          <w:p w14:paraId="61EEEAAD" w14:textId="77777777" w:rsidR="00ED4792" w:rsidRPr="00A37A26" w:rsidRDefault="00ED4792" w:rsidP="00ED4792">
            <w:pPr>
              <w:rPr>
                <w:rFonts w:cstheme="minorHAnsi"/>
                <w:sz w:val="20"/>
                <w:szCs w:val="20"/>
              </w:rPr>
            </w:pPr>
          </w:p>
        </w:tc>
        <w:tc>
          <w:tcPr>
            <w:tcW w:w="5279" w:type="dxa"/>
          </w:tcPr>
          <w:p w14:paraId="25ADCBC3" w14:textId="77777777" w:rsidR="00ED4792" w:rsidRPr="00A37A26" w:rsidRDefault="00ED4792" w:rsidP="00ED4792">
            <w:pPr>
              <w:rPr>
                <w:rFonts w:cstheme="minorHAnsi"/>
                <w:sz w:val="20"/>
                <w:szCs w:val="20"/>
              </w:rPr>
            </w:pPr>
          </w:p>
        </w:tc>
        <w:tc>
          <w:tcPr>
            <w:tcW w:w="1985" w:type="dxa"/>
          </w:tcPr>
          <w:p w14:paraId="176EB44F" w14:textId="77777777" w:rsidR="00ED4792" w:rsidRPr="00A37A26" w:rsidRDefault="00ED4792" w:rsidP="00ED4792">
            <w:pPr>
              <w:rPr>
                <w:rFonts w:cstheme="minorHAnsi"/>
                <w:sz w:val="20"/>
                <w:szCs w:val="20"/>
              </w:rPr>
            </w:pPr>
          </w:p>
        </w:tc>
        <w:tc>
          <w:tcPr>
            <w:tcW w:w="1575" w:type="dxa"/>
          </w:tcPr>
          <w:p w14:paraId="0D080495" w14:textId="77777777" w:rsidR="00ED4792" w:rsidRPr="00A37A26" w:rsidRDefault="00ED4792" w:rsidP="00ED4792">
            <w:pPr>
              <w:rPr>
                <w:rFonts w:cstheme="minorHAnsi"/>
                <w:sz w:val="20"/>
                <w:szCs w:val="20"/>
              </w:rPr>
            </w:pPr>
          </w:p>
        </w:tc>
      </w:tr>
      <w:tr w:rsidR="00ED4792" w14:paraId="2C0C3C00" w14:textId="72A85560" w:rsidTr="00CB235D">
        <w:trPr>
          <w:jc w:val="center"/>
        </w:trPr>
        <w:tc>
          <w:tcPr>
            <w:tcW w:w="4927" w:type="dxa"/>
            <w:shd w:val="clear" w:color="auto" w:fill="000000" w:themeFill="text1"/>
          </w:tcPr>
          <w:p w14:paraId="758C1399" w14:textId="77777777" w:rsidR="00ED4792" w:rsidRPr="00A37A26" w:rsidRDefault="00ED4792" w:rsidP="00ED4792">
            <w:pPr>
              <w:rPr>
                <w:rFonts w:cstheme="minorHAnsi"/>
                <w:sz w:val="20"/>
                <w:szCs w:val="20"/>
              </w:rPr>
            </w:pPr>
          </w:p>
        </w:tc>
        <w:tc>
          <w:tcPr>
            <w:tcW w:w="1271" w:type="dxa"/>
            <w:shd w:val="clear" w:color="auto" w:fill="000000" w:themeFill="text1"/>
          </w:tcPr>
          <w:p w14:paraId="19D8D47D" w14:textId="77777777" w:rsidR="00ED4792" w:rsidRPr="00A37A26" w:rsidRDefault="00ED4792" w:rsidP="00ED4792">
            <w:pPr>
              <w:rPr>
                <w:rFonts w:cstheme="minorHAnsi"/>
                <w:sz w:val="20"/>
                <w:szCs w:val="20"/>
              </w:rPr>
            </w:pPr>
          </w:p>
        </w:tc>
        <w:tc>
          <w:tcPr>
            <w:tcW w:w="5279" w:type="dxa"/>
            <w:shd w:val="clear" w:color="auto" w:fill="000000" w:themeFill="text1"/>
          </w:tcPr>
          <w:p w14:paraId="2E5C7549" w14:textId="77777777" w:rsidR="00ED4792" w:rsidRPr="00A37A26" w:rsidRDefault="00ED4792" w:rsidP="00ED4792">
            <w:pPr>
              <w:rPr>
                <w:rFonts w:cstheme="minorHAnsi"/>
                <w:sz w:val="20"/>
                <w:szCs w:val="20"/>
              </w:rPr>
            </w:pPr>
          </w:p>
        </w:tc>
        <w:tc>
          <w:tcPr>
            <w:tcW w:w="1985" w:type="dxa"/>
            <w:shd w:val="clear" w:color="auto" w:fill="000000" w:themeFill="text1"/>
          </w:tcPr>
          <w:p w14:paraId="66E4A509" w14:textId="77777777" w:rsidR="00ED4792" w:rsidRPr="00A37A26" w:rsidRDefault="00ED4792" w:rsidP="00ED4792">
            <w:pPr>
              <w:rPr>
                <w:rFonts w:cstheme="minorHAnsi"/>
                <w:sz w:val="20"/>
                <w:szCs w:val="20"/>
              </w:rPr>
            </w:pPr>
          </w:p>
        </w:tc>
        <w:tc>
          <w:tcPr>
            <w:tcW w:w="1575" w:type="dxa"/>
            <w:shd w:val="clear" w:color="auto" w:fill="000000" w:themeFill="text1"/>
          </w:tcPr>
          <w:p w14:paraId="3EE026DB" w14:textId="77777777" w:rsidR="00ED4792" w:rsidRPr="00A37A26" w:rsidRDefault="00ED4792" w:rsidP="00ED4792">
            <w:pPr>
              <w:rPr>
                <w:rFonts w:cstheme="minorHAnsi"/>
                <w:sz w:val="20"/>
                <w:szCs w:val="20"/>
              </w:rPr>
            </w:pPr>
          </w:p>
        </w:tc>
      </w:tr>
      <w:tr w:rsidR="00ED4792" w:rsidRPr="008125B6" w14:paraId="73636229" w14:textId="3A3E6ACE" w:rsidTr="00CB235D">
        <w:trPr>
          <w:jc w:val="center"/>
        </w:trPr>
        <w:tc>
          <w:tcPr>
            <w:tcW w:w="4927" w:type="dxa"/>
            <w:shd w:val="clear" w:color="auto" w:fill="DAEEF3" w:themeFill="accent5" w:themeFillTint="33"/>
          </w:tcPr>
          <w:p w14:paraId="6C66949A" w14:textId="369E7EFF" w:rsidR="00ED4792" w:rsidRPr="00A37A26" w:rsidRDefault="00ED4792" w:rsidP="00ED4792">
            <w:pPr>
              <w:jc w:val="center"/>
              <w:rPr>
                <w:rFonts w:cstheme="minorHAnsi"/>
                <w:b/>
                <w:sz w:val="20"/>
                <w:szCs w:val="20"/>
              </w:rPr>
            </w:pPr>
            <w:r w:rsidRPr="00A37A26">
              <w:rPr>
                <w:rFonts w:cstheme="minorHAnsi"/>
                <w:b/>
                <w:sz w:val="20"/>
                <w:szCs w:val="20"/>
              </w:rPr>
              <w:t>CLEANING</w:t>
            </w:r>
          </w:p>
        </w:tc>
        <w:tc>
          <w:tcPr>
            <w:tcW w:w="1271" w:type="dxa"/>
            <w:shd w:val="clear" w:color="auto" w:fill="DAEEF3" w:themeFill="accent5" w:themeFillTint="33"/>
            <w:vAlign w:val="center"/>
          </w:tcPr>
          <w:p w14:paraId="365FD886" w14:textId="2F817AD1" w:rsidR="00ED4792" w:rsidRPr="00A37A26" w:rsidRDefault="00ED4792" w:rsidP="00ED4792">
            <w:pPr>
              <w:jc w:val="center"/>
              <w:rPr>
                <w:rFonts w:cstheme="minorHAnsi"/>
                <w:b/>
                <w:sz w:val="20"/>
                <w:szCs w:val="20"/>
              </w:rPr>
            </w:pPr>
            <w:r w:rsidRPr="00A37A26">
              <w:rPr>
                <w:rFonts w:cstheme="minorHAnsi"/>
                <w:b/>
                <w:sz w:val="20"/>
                <w:szCs w:val="20"/>
              </w:rPr>
              <w:t>YES / NO / N/A</w:t>
            </w:r>
          </w:p>
        </w:tc>
        <w:tc>
          <w:tcPr>
            <w:tcW w:w="5279" w:type="dxa"/>
            <w:shd w:val="clear" w:color="auto" w:fill="DAEEF3" w:themeFill="accent5" w:themeFillTint="33"/>
            <w:vAlign w:val="center"/>
          </w:tcPr>
          <w:p w14:paraId="16025AD5" w14:textId="732D100B" w:rsidR="00ED4792" w:rsidRPr="00A37A26" w:rsidRDefault="00ED4792" w:rsidP="00ED4792">
            <w:pPr>
              <w:jc w:val="center"/>
              <w:rPr>
                <w:rFonts w:cstheme="minorHAnsi"/>
                <w:b/>
                <w:sz w:val="20"/>
                <w:szCs w:val="20"/>
              </w:rPr>
            </w:pPr>
            <w:r w:rsidRPr="00A37A26">
              <w:rPr>
                <w:rFonts w:cstheme="minorHAnsi"/>
                <w:b/>
                <w:sz w:val="20"/>
                <w:szCs w:val="20"/>
              </w:rPr>
              <w:t>Insert Control Measures, Additional Actions &amp; Information</w:t>
            </w:r>
          </w:p>
        </w:tc>
        <w:tc>
          <w:tcPr>
            <w:tcW w:w="1985" w:type="dxa"/>
            <w:shd w:val="clear" w:color="auto" w:fill="DAEEF3" w:themeFill="accent5" w:themeFillTint="33"/>
            <w:vAlign w:val="center"/>
          </w:tcPr>
          <w:p w14:paraId="674FBD4E" w14:textId="22CD6F75" w:rsidR="00ED4792" w:rsidRPr="00A37A26" w:rsidRDefault="00ED4792" w:rsidP="00ED4792">
            <w:pPr>
              <w:jc w:val="center"/>
              <w:rPr>
                <w:rFonts w:cstheme="minorHAnsi"/>
                <w:b/>
                <w:sz w:val="20"/>
                <w:szCs w:val="20"/>
              </w:rPr>
            </w:pPr>
            <w:r w:rsidRPr="00A37A26">
              <w:rPr>
                <w:rFonts w:cstheme="minorHAnsi"/>
                <w:b/>
                <w:sz w:val="20"/>
                <w:szCs w:val="20"/>
              </w:rPr>
              <w:t>RISK RATING</w:t>
            </w:r>
          </w:p>
        </w:tc>
        <w:tc>
          <w:tcPr>
            <w:tcW w:w="1575" w:type="dxa"/>
            <w:shd w:val="clear" w:color="auto" w:fill="DAEEF3" w:themeFill="accent5" w:themeFillTint="33"/>
            <w:vAlign w:val="center"/>
          </w:tcPr>
          <w:p w14:paraId="07942566" w14:textId="3E399FEA" w:rsidR="00ED4792" w:rsidRPr="00A37A26" w:rsidRDefault="00ED4792" w:rsidP="00ED4792">
            <w:pPr>
              <w:jc w:val="center"/>
              <w:rPr>
                <w:rFonts w:cstheme="minorHAnsi"/>
                <w:b/>
                <w:sz w:val="20"/>
                <w:szCs w:val="20"/>
              </w:rPr>
            </w:pPr>
            <w:r w:rsidRPr="00A37A26">
              <w:rPr>
                <w:rFonts w:cstheme="minorHAnsi"/>
                <w:b/>
                <w:sz w:val="20"/>
                <w:szCs w:val="20"/>
              </w:rPr>
              <w:t>PERSON RESPONSIBLE</w:t>
            </w:r>
          </w:p>
        </w:tc>
      </w:tr>
      <w:tr w:rsidR="00ED4792" w14:paraId="443A2E9F" w14:textId="19D78F65" w:rsidTr="00CB235D">
        <w:trPr>
          <w:jc w:val="center"/>
        </w:trPr>
        <w:tc>
          <w:tcPr>
            <w:tcW w:w="4927" w:type="dxa"/>
          </w:tcPr>
          <w:p w14:paraId="46B9B55B" w14:textId="110E23CC" w:rsidR="00ED4792" w:rsidRPr="007310E7" w:rsidRDefault="000E59FD" w:rsidP="00ED4792">
            <w:pPr>
              <w:rPr>
                <w:rFonts w:cstheme="minorHAnsi"/>
                <w:sz w:val="20"/>
                <w:szCs w:val="20"/>
              </w:rPr>
            </w:pPr>
            <w:r w:rsidRPr="007310E7">
              <w:rPr>
                <w:rFonts w:eastAsia="Times New Roman" w:cstheme="minorHAnsi"/>
                <w:sz w:val="20"/>
                <w:szCs w:val="20"/>
                <w:lang w:val="en-US" w:eastAsia="en-GB"/>
              </w:rPr>
              <w:t>Cleaning and Disinfection Protocol</w:t>
            </w:r>
            <w:r w:rsidR="00ED4792" w:rsidRPr="007310E7">
              <w:rPr>
                <w:rFonts w:eastAsia="Times New Roman" w:cstheme="minorHAnsi"/>
                <w:sz w:val="20"/>
                <w:szCs w:val="20"/>
                <w:lang w:val="en-US" w:eastAsia="en-GB"/>
              </w:rPr>
              <w:t xml:space="preserve"> in place</w:t>
            </w:r>
          </w:p>
        </w:tc>
        <w:tc>
          <w:tcPr>
            <w:tcW w:w="1271" w:type="dxa"/>
          </w:tcPr>
          <w:p w14:paraId="5D6F44A4" w14:textId="77777777" w:rsidR="00ED4792" w:rsidRPr="00A37A26" w:rsidRDefault="00ED4792" w:rsidP="00ED4792">
            <w:pPr>
              <w:rPr>
                <w:rFonts w:cstheme="minorHAnsi"/>
                <w:sz w:val="20"/>
                <w:szCs w:val="20"/>
              </w:rPr>
            </w:pPr>
          </w:p>
        </w:tc>
        <w:tc>
          <w:tcPr>
            <w:tcW w:w="5279" w:type="dxa"/>
          </w:tcPr>
          <w:p w14:paraId="10A92697" w14:textId="77777777" w:rsidR="00ED4792" w:rsidRPr="00A37A26" w:rsidRDefault="00ED4792" w:rsidP="00ED4792">
            <w:pPr>
              <w:rPr>
                <w:rFonts w:cstheme="minorHAnsi"/>
                <w:sz w:val="20"/>
                <w:szCs w:val="20"/>
              </w:rPr>
            </w:pPr>
          </w:p>
        </w:tc>
        <w:tc>
          <w:tcPr>
            <w:tcW w:w="1985" w:type="dxa"/>
          </w:tcPr>
          <w:p w14:paraId="3A679C4B" w14:textId="77777777" w:rsidR="00ED4792" w:rsidRPr="00A37A26" w:rsidRDefault="00ED4792" w:rsidP="00ED4792">
            <w:pPr>
              <w:rPr>
                <w:rFonts w:cstheme="minorHAnsi"/>
                <w:sz w:val="20"/>
                <w:szCs w:val="20"/>
              </w:rPr>
            </w:pPr>
          </w:p>
        </w:tc>
        <w:tc>
          <w:tcPr>
            <w:tcW w:w="1575" w:type="dxa"/>
          </w:tcPr>
          <w:p w14:paraId="7DA4E423" w14:textId="77777777" w:rsidR="00ED4792" w:rsidRPr="00A37A26" w:rsidRDefault="00ED4792" w:rsidP="00ED4792">
            <w:pPr>
              <w:rPr>
                <w:rFonts w:cstheme="minorHAnsi"/>
                <w:sz w:val="20"/>
                <w:szCs w:val="20"/>
              </w:rPr>
            </w:pPr>
          </w:p>
        </w:tc>
      </w:tr>
      <w:tr w:rsidR="00ED4792" w14:paraId="63C4819B" w14:textId="7D564A2C" w:rsidTr="00CB235D">
        <w:trPr>
          <w:jc w:val="center"/>
        </w:trPr>
        <w:tc>
          <w:tcPr>
            <w:tcW w:w="4927" w:type="dxa"/>
          </w:tcPr>
          <w:p w14:paraId="071B5358" w14:textId="24928A97" w:rsidR="00ED4792" w:rsidRPr="00A37A26" w:rsidRDefault="00ED4792" w:rsidP="00ED4792">
            <w:pPr>
              <w:rPr>
                <w:rFonts w:cstheme="minorHAnsi"/>
                <w:sz w:val="20"/>
                <w:szCs w:val="20"/>
              </w:rPr>
            </w:pPr>
            <w:r w:rsidRPr="00A37A26">
              <w:rPr>
                <w:rFonts w:cstheme="minorHAnsi"/>
                <w:sz w:val="20"/>
                <w:szCs w:val="20"/>
              </w:rPr>
              <w:t>Toilets and high-touch points cleaned daily</w:t>
            </w:r>
          </w:p>
        </w:tc>
        <w:tc>
          <w:tcPr>
            <w:tcW w:w="1271" w:type="dxa"/>
          </w:tcPr>
          <w:p w14:paraId="3E5918AE" w14:textId="77777777" w:rsidR="00ED4792" w:rsidRPr="00A37A26" w:rsidRDefault="00ED4792" w:rsidP="00ED4792">
            <w:pPr>
              <w:rPr>
                <w:rFonts w:cstheme="minorHAnsi"/>
                <w:sz w:val="20"/>
                <w:szCs w:val="20"/>
              </w:rPr>
            </w:pPr>
          </w:p>
        </w:tc>
        <w:tc>
          <w:tcPr>
            <w:tcW w:w="5279" w:type="dxa"/>
          </w:tcPr>
          <w:p w14:paraId="7B14B083" w14:textId="77777777" w:rsidR="00ED4792" w:rsidRPr="00A37A26" w:rsidRDefault="00ED4792" w:rsidP="00ED4792">
            <w:pPr>
              <w:rPr>
                <w:rFonts w:cstheme="minorHAnsi"/>
                <w:sz w:val="20"/>
                <w:szCs w:val="20"/>
              </w:rPr>
            </w:pPr>
          </w:p>
        </w:tc>
        <w:tc>
          <w:tcPr>
            <w:tcW w:w="1985" w:type="dxa"/>
          </w:tcPr>
          <w:p w14:paraId="5A1FBFD2" w14:textId="77777777" w:rsidR="00ED4792" w:rsidRPr="00A37A26" w:rsidRDefault="00ED4792" w:rsidP="00ED4792">
            <w:pPr>
              <w:rPr>
                <w:rFonts w:cstheme="minorHAnsi"/>
                <w:sz w:val="20"/>
                <w:szCs w:val="20"/>
              </w:rPr>
            </w:pPr>
          </w:p>
        </w:tc>
        <w:tc>
          <w:tcPr>
            <w:tcW w:w="1575" w:type="dxa"/>
          </w:tcPr>
          <w:p w14:paraId="7268886C" w14:textId="77777777" w:rsidR="00ED4792" w:rsidRPr="00A37A26" w:rsidRDefault="00ED4792" w:rsidP="00ED4792">
            <w:pPr>
              <w:rPr>
                <w:rFonts w:cstheme="minorHAnsi"/>
                <w:sz w:val="20"/>
                <w:szCs w:val="20"/>
              </w:rPr>
            </w:pPr>
          </w:p>
        </w:tc>
      </w:tr>
      <w:tr w:rsidR="00ED4792" w14:paraId="2B4D368B" w14:textId="169704CB" w:rsidTr="00CB235D">
        <w:trPr>
          <w:jc w:val="center"/>
        </w:trPr>
        <w:tc>
          <w:tcPr>
            <w:tcW w:w="4927" w:type="dxa"/>
            <w:shd w:val="clear" w:color="auto" w:fill="000000" w:themeFill="text1"/>
          </w:tcPr>
          <w:p w14:paraId="1E196376" w14:textId="77777777" w:rsidR="00ED4792" w:rsidRPr="00A37A26" w:rsidRDefault="00ED4792" w:rsidP="00ED4792">
            <w:pPr>
              <w:rPr>
                <w:rFonts w:cstheme="minorHAnsi"/>
                <w:sz w:val="20"/>
                <w:szCs w:val="20"/>
              </w:rPr>
            </w:pPr>
          </w:p>
        </w:tc>
        <w:tc>
          <w:tcPr>
            <w:tcW w:w="1271" w:type="dxa"/>
            <w:shd w:val="clear" w:color="auto" w:fill="000000" w:themeFill="text1"/>
          </w:tcPr>
          <w:p w14:paraId="4F096CD3" w14:textId="77777777" w:rsidR="00ED4792" w:rsidRPr="00A37A26" w:rsidRDefault="00ED4792" w:rsidP="00ED4792">
            <w:pPr>
              <w:rPr>
                <w:rFonts w:cstheme="minorHAnsi"/>
                <w:sz w:val="20"/>
                <w:szCs w:val="20"/>
              </w:rPr>
            </w:pPr>
          </w:p>
        </w:tc>
        <w:tc>
          <w:tcPr>
            <w:tcW w:w="5279" w:type="dxa"/>
            <w:shd w:val="clear" w:color="auto" w:fill="000000" w:themeFill="text1"/>
          </w:tcPr>
          <w:p w14:paraId="37A0B504" w14:textId="77777777" w:rsidR="00ED4792" w:rsidRPr="00A37A26" w:rsidRDefault="00ED4792" w:rsidP="00ED4792">
            <w:pPr>
              <w:rPr>
                <w:rFonts w:cstheme="minorHAnsi"/>
                <w:sz w:val="20"/>
                <w:szCs w:val="20"/>
              </w:rPr>
            </w:pPr>
          </w:p>
        </w:tc>
        <w:tc>
          <w:tcPr>
            <w:tcW w:w="1985" w:type="dxa"/>
            <w:shd w:val="clear" w:color="auto" w:fill="000000" w:themeFill="text1"/>
          </w:tcPr>
          <w:p w14:paraId="2A71BE49" w14:textId="77777777" w:rsidR="00ED4792" w:rsidRPr="00A37A26" w:rsidRDefault="00ED4792" w:rsidP="00ED4792">
            <w:pPr>
              <w:rPr>
                <w:rFonts w:cstheme="minorHAnsi"/>
                <w:sz w:val="20"/>
                <w:szCs w:val="20"/>
              </w:rPr>
            </w:pPr>
          </w:p>
        </w:tc>
        <w:tc>
          <w:tcPr>
            <w:tcW w:w="1575" w:type="dxa"/>
            <w:shd w:val="clear" w:color="auto" w:fill="000000" w:themeFill="text1"/>
          </w:tcPr>
          <w:p w14:paraId="3A9FA14F" w14:textId="77777777" w:rsidR="00ED4792" w:rsidRPr="00A37A26" w:rsidRDefault="00ED4792" w:rsidP="00ED4792">
            <w:pPr>
              <w:rPr>
                <w:rFonts w:cstheme="minorHAnsi"/>
                <w:sz w:val="20"/>
                <w:szCs w:val="20"/>
              </w:rPr>
            </w:pPr>
          </w:p>
        </w:tc>
      </w:tr>
      <w:tr w:rsidR="00ED4792" w14:paraId="081F6A00" w14:textId="165589D6" w:rsidTr="00CB235D">
        <w:trPr>
          <w:jc w:val="center"/>
        </w:trPr>
        <w:tc>
          <w:tcPr>
            <w:tcW w:w="4927" w:type="dxa"/>
            <w:shd w:val="clear" w:color="auto" w:fill="DAEEF3" w:themeFill="accent5" w:themeFillTint="33"/>
          </w:tcPr>
          <w:p w14:paraId="4C322F0A" w14:textId="428461D7" w:rsidR="00ED4792" w:rsidRPr="00A37A26" w:rsidRDefault="00ED4792" w:rsidP="00ED4792">
            <w:pPr>
              <w:jc w:val="center"/>
              <w:rPr>
                <w:rFonts w:cstheme="minorHAnsi"/>
                <w:b/>
                <w:bCs/>
                <w:sz w:val="20"/>
                <w:szCs w:val="20"/>
              </w:rPr>
            </w:pPr>
            <w:r w:rsidRPr="00A37A26">
              <w:rPr>
                <w:rFonts w:cstheme="minorHAnsi"/>
                <w:b/>
                <w:bCs/>
                <w:sz w:val="20"/>
                <w:szCs w:val="20"/>
              </w:rPr>
              <w:t>MEETINGS, TRAINING &amp; EVENTS</w:t>
            </w:r>
          </w:p>
        </w:tc>
        <w:tc>
          <w:tcPr>
            <w:tcW w:w="1271" w:type="dxa"/>
            <w:shd w:val="clear" w:color="auto" w:fill="DAEEF3" w:themeFill="accent5" w:themeFillTint="33"/>
            <w:vAlign w:val="center"/>
          </w:tcPr>
          <w:p w14:paraId="3C43637B" w14:textId="727326BC" w:rsidR="00ED4792" w:rsidRPr="00A37A26" w:rsidRDefault="00ED4792" w:rsidP="00ED4792">
            <w:pPr>
              <w:jc w:val="center"/>
              <w:rPr>
                <w:rFonts w:cstheme="minorHAnsi"/>
                <w:sz w:val="20"/>
                <w:szCs w:val="20"/>
              </w:rPr>
            </w:pPr>
            <w:r w:rsidRPr="00A37A26">
              <w:rPr>
                <w:rFonts w:cstheme="minorHAnsi"/>
                <w:b/>
                <w:sz w:val="20"/>
                <w:szCs w:val="20"/>
              </w:rPr>
              <w:t>YES / NO / N/A</w:t>
            </w:r>
          </w:p>
        </w:tc>
        <w:tc>
          <w:tcPr>
            <w:tcW w:w="5279" w:type="dxa"/>
            <w:shd w:val="clear" w:color="auto" w:fill="DAEEF3" w:themeFill="accent5" w:themeFillTint="33"/>
            <w:vAlign w:val="center"/>
          </w:tcPr>
          <w:p w14:paraId="004C3F27" w14:textId="4F72ADE7" w:rsidR="00ED4792" w:rsidRPr="00A37A26" w:rsidRDefault="00ED4792" w:rsidP="00ED4792">
            <w:pPr>
              <w:jc w:val="center"/>
              <w:rPr>
                <w:rFonts w:cstheme="minorHAnsi"/>
                <w:sz w:val="20"/>
                <w:szCs w:val="20"/>
              </w:rPr>
            </w:pPr>
            <w:r w:rsidRPr="00A37A26">
              <w:rPr>
                <w:rFonts w:cstheme="minorHAnsi"/>
                <w:b/>
                <w:sz w:val="20"/>
                <w:szCs w:val="20"/>
              </w:rPr>
              <w:t>Insert Control Measures, Additional Actions &amp; Information</w:t>
            </w:r>
          </w:p>
        </w:tc>
        <w:tc>
          <w:tcPr>
            <w:tcW w:w="1985" w:type="dxa"/>
            <w:shd w:val="clear" w:color="auto" w:fill="DAEEF3" w:themeFill="accent5" w:themeFillTint="33"/>
            <w:vAlign w:val="center"/>
          </w:tcPr>
          <w:p w14:paraId="7CD6FB12" w14:textId="7D8661C3" w:rsidR="00ED4792" w:rsidRPr="00A37A26" w:rsidRDefault="00ED4792" w:rsidP="00ED4792">
            <w:pPr>
              <w:jc w:val="center"/>
              <w:rPr>
                <w:rFonts w:cstheme="minorHAnsi"/>
                <w:b/>
                <w:sz w:val="20"/>
                <w:szCs w:val="20"/>
              </w:rPr>
            </w:pPr>
            <w:r w:rsidRPr="00A37A26">
              <w:rPr>
                <w:rFonts w:cstheme="minorHAnsi"/>
                <w:b/>
                <w:sz w:val="20"/>
                <w:szCs w:val="20"/>
              </w:rPr>
              <w:t>RISK RATING</w:t>
            </w:r>
          </w:p>
        </w:tc>
        <w:tc>
          <w:tcPr>
            <w:tcW w:w="1575" w:type="dxa"/>
            <w:shd w:val="clear" w:color="auto" w:fill="DAEEF3" w:themeFill="accent5" w:themeFillTint="33"/>
            <w:vAlign w:val="center"/>
          </w:tcPr>
          <w:p w14:paraId="6A95989A" w14:textId="276176CB" w:rsidR="00ED4792" w:rsidRPr="00A37A26" w:rsidRDefault="00ED4792" w:rsidP="00ED4792">
            <w:pPr>
              <w:jc w:val="center"/>
              <w:rPr>
                <w:rFonts w:cstheme="minorHAnsi"/>
                <w:b/>
                <w:sz w:val="20"/>
                <w:szCs w:val="20"/>
              </w:rPr>
            </w:pPr>
            <w:r w:rsidRPr="00A37A26">
              <w:rPr>
                <w:rFonts w:cstheme="minorHAnsi"/>
                <w:b/>
                <w:sz w:val="20"/>
                <w:szCs w:val="20"/>
              </w:rPr>
              <w:t>PERSON RESPONSIBLE</w:t>
            </w:r>
          </w:p>
        </w:tc>
      </w:tr>
      <w:tr w:rsidR="00ED4792" w14:paraId="12B36780" w14:textId="4478D5A0" w:rsidTr="00CB235D">
        <w:trPr>
          <w:jc w:val="center"/>
        </w:trPr>
        <w:tc>
          <w:tcPr>
            <w:tcW w:w="4927" w:type="dxa"/>
          </w:tcPr>
          <w:p w14:paraId="383249A2" w14:textId="56B6D17E" w:rsidR="00ED4792" w:rsidRPr="00A37A26" w:rsidRDefault="00ED4792" w:rsidP="00ED4792">
            <w:pPr>
              <w:rPr>
                <w:rFonts w:eastAsia="Times New Roman" w:cstheme="minorHAnsi"/>
                <w:sz w:val="20"/>
                <w:szCs w:val="20"/>
                <w:lang w:val="en-GB" w:eastAsia="en-GB"/>
              </w:rPr>
            </w:pPr>
            <w:r w:rsidRPr="007310E7">
              <w:rPr>
                <w:rFonts w:eastAsia="Times New Roman" w:cstheme="minorHAnsi"/>
                <w:sz w:val="20"/>
                <w:szCs w:val="20"/>
                <w:lang w:val="en-GB" w:eastAsia="en-GB"/>
              </w:rPr>
              <w:t xml:space="preserve">Follow up-to-date travel information from the </w:t>
            </w:r>
            <w:r w:rsidR="000E59FD" w:rsidRPr="007310E7">
              <w:rPr>
                <w:rFonts w:eastAsia="Times New Roman" w:cstheme="minorHAnsi"/>
                <w:sz w:val="20"/>
                <w:szCs w:val="20"/>
                <w:lang w:val="en-GB" w:eastAsia="en-GB"/>
              </w:rPr>
              <w:t>Department of Foreign Affairs and Trade</w:t>
            </w:r>
          </w:p>
        </w:tc>
        <w:tc>
          <w:tcPr>
            <w:tcW w:w="1271" w:type="dxa"/>
          </w:tcPr>
          <w:p w14:paraId="7C3FA694" w14:textId="77777777" w:rsidR="00ED4792" w:rsidRPr="00A37A26" w:rsidRDefault="00ED4792" w:rsidP="00ED4792">
            <w:pPr>
              <w:rPr>
                <w:rFonts w:cstheme="minorHAnsi"/>
                <w:sz w:val="20"/>
                <w:szCs w:val="20"/>
              </w:rPr>
            </w:pPr>
          </w:p>
        </w:tc>
        <w:tc>
          <w:tcPr>
            <w:tcW w:w="5279" w:type="dxa"/>
          </w:tcPr>
          <w:p w14:paraId="30E66B69" w14:textId="77777777" w:rsidR="00ED4792" w:rsidRPr="00A37A26" w:rsidRDefault="00ED4792" w:rsidP="00ED4792">
            <w:pPr>
              <w:rPr>
                <w:rFonts w:cstheme="minorHAnsi"/>
                <w:sz w:val="20"/>
                <w:szCs w:val="20"/>
              </w:rPr>
            </w:pPr>
          </w:p>
        </w:tc>
        <w:tc>
          <w:tcPr>
            <w:tcW w:w="1985" w:type="dxa"/>
          </w:tcPr>
          <w:p w14:paraId="6F98D410" w14:textId="77777777" w:rsidR="00ED4792" w:rsidRPr="00A37A26" w:rsidRDefault="00ED4792" w:rsidP="00ED4792">
            <w:pPr>
              <w:rPr>
                <w:rFonts w:cstheme="minorHAnsi"/>
                <w:sz w:val="20"/>
                <w:szCs w:val="20"/>
              </w:rPr>
            </w:pPr>
          </w:p>
        </w:tc>
        <w:tc>
          <w:tcPr>
            <w:tcW w:w="1575" w:type="dxa"/>
          </w:tcPr>
          <w:p w14:paraId="6AA83543" w14:textId="77777777" w:rsidR="00ED4792" w:rsidRPr="00A37A26" w:rsidRDefault="00ED4792" w:rsidP="00ED4792">
            <w:pPr>
              <w:rPr>
                <w:rFonts w:cstheme="minorHAnsi"/>
                <w:sz w:val="20"/>
                <w:szCs w:val="20"/>
              </w:rPr>
            </w:pPr>
          </w:p>
        </w:tc>
      </w:tr>
      <w:tr w:rsidR="00ED4792" w14:paraId="5BA2432F" w14:textId="77777777" w:rsidTr="00CB235D">
        <w:trPr>
          <w:jc w:val="center"/>
        </w:trPr>
        <w:tc>
          <w:tcPr>
            <w:tcW w:w="4927" w:type="dxa"/>
          </w:tcPr>
          <w:p w14:paraId="20C5315A" w14:textId="4C1E8B22" w:rsidR="00ED4792" w:rsidRPr="00A37A26" w:rsidRDefault="00ED4792" w:rsidP="00ED4792">
            <w:pPr>
              <w:rPr>
                <w:rFonts w:eastAsia="Times New Roman" w:cstheme="minorHAnsi"/>
                <w:sz w:val="20"/>
                <w:szCs w:val="20"/>
                <w:lang w:val="en-GB" w:eastAsia="en-GB"/>
              </w:rPr>
            </w:pPr>
            <w:r w:rsidRPr="00A37A26">
              <w:rPr>
                <w:rFonts w:eastAsia="Times New Roman" w:cstheme="minorHAnsi"/>
                <w:sz w:val="20"/>
                <w:szCs w:val="20"/>
                <w:lang w:val="en-GB" w:eastAsia="en-GB"/>
              </w:rPr>
              <w:t xml:space="preserve">Trip risk assessment </w:t>
            </w:r>
            <w:r w:rsidR="00614443">
              <w:rPr>
                <w:rFonts w:eastAsia="Times New Roman" w:cstheme="minorHAnsi"/>
                <w:sz w:val="20"/>
                <w:szCs w:val="20"/>
                <w:lang w:val="en-GB" w:eastAsia="en-GB"/>
              </w:rPr>
              <w:t xml:space="preserve">template </w:t>
            </w:r>
            <w:r w:rsidRPr="00A37A26">
              <w:rPr>
                <w:rFonts w:eastAsia="Times New Roman" w:cstheme="minorHAnsi"/>
                <w:sz w:val="20"/>
                <w:szCs w:val="20"/>
                <w:lang w:val="en-GB" w:eastAsia="en-GB"/>
              </w:rPr>
              <w:t>completed for trips</w:t>
            </w:r>
          </w:p>
        </w:tc>
        <w:tc>
          <w:tcPr>
            <w:tcW w:w="1271" w:type="dxa"/>
          </w:tcPr>
          <w:p w14:paraId="480316DF" w14:textId="77777777" w:rsidR="00ED4792" w:rsidRPr="00A37A26" w:rsidRDefault="00ED4792" w:rsidP="00ED4792">
            <w:pPr>
              <w:rPr>
                <w:rFonts w:cstheme="minorHAnsi"/>
                <w:sz w:val="20"/>
                <w:szCs w:val="20"/>
              </w:rPr>
            </w:pPr>
          </w:p>
        </w:tc>
        <w:tc>
          <w:tcPr>
            <w:tcW w:w="5279" w:type="dxa"/>
          </w:tcPr>
          <w:p w14:paraId="3991464C" w14:textId="77777777" w:rsidR="00ED4792" w:rsidRPr="00A37A26" w:rsidRDefault="00ED4792" w:rsidP="00ED4792">
            <w:pPr>
              <w:rPr>
                <w:rFonts w:cstheme="minorHAnsi"/>
                <w:sz w:val="20"/>
                <w:szCs w:val="20"/>
              </w:rPr>
            </w:pPr>
          </w:p>
        </w:tc>
        <w:tc>
          <w:tcPr>
            <w:tcW w:w="1985" w:type="dxa"/>
          </w:tcPr>
          <w:p w14:paraId="1542B0EC" w14:textId="77777777" w:rsidR="00ED4792" w:rsidRPr="00A37A26" w:rsidRDefault="00ED4792" w:rsidP="00ED4792">
            <w:pPr>
              <w:rPr>
                <w:rFonts w:cstheme="minorHAnsi"/>
                <w:sz w:val="20"/>
                <w:szCs w:val="20"/>
              </w:rPr>
            </w:pPr>
          </w:p>
        </w:tc>
        <w:tc>
          <w:tcPr>
            <w:tcW w:w="1575" w:type="dxa"/>
          </w:tcPr>
          <w:p w14:paraId="3A8A0302" w14:textId="77777777" w:rsidR="00ED4792" w:rsidRPr="00A37A26" w:rsidRDefault="00ED4792" w:rsidP="00ED4792">
            <w:pPr>
              <w:rPr>
                <w:rFonts w:cstheme="minorHAnsi"/>
                <w:sz w:val="20"/>
                <w:szCs w:val="20"/>
              </w:rPr>
            </w:pPr>
          </w:p>
        </w:tc>
      </w:tr>
      <w:tr w:rsidR="00ED4792" w14:paraId="1BBB7330" w14:textId="77777777" w:rsidTr="00CB235D">
        <w:trPr>
          <w:jc w:val="center"/>
        </w:trPr>
        <w:tc>
          <w:tcPr>
            <w:tcW w:w="4927" w:type="dxa"/>
          </w:tcPr>
          <w:p w14:paraId="21C80A98" w14:textId="0EED1DBA" w:rsidR="00ED4792" w:rsidRPr="00A37A26" w:rsidRDefault="00ED4792" w:rsidP="00ED4792">
            <w:pPr>
              <w:rPr>
                <w:rFonts w:eastAsia="Times New Roman" w:cstheme="minorHAnsi"/>
                <w:sz w:val="20"/>
                <w:szCs w:val="20"/>
                <w:lang w:val="en-GB" w:eastAsia="en-GB"/>
              </w:rPr>
            </w:pPr>
            <w:r w:rsidRPr="00A37A26">
              <w:rPr>
                <w:rFonts w:eastAsia="Times New Roman" w:cstheme="minorHAnsi"/>
                <w:sz w:val="20"/>
                <w:szCs w:val="20"/>
                <w:lang w:val="en-GB" w:eastAsia="en-GB"/>
              </w:rPr>
              <w:t>Eve</w:t>
            </w:r>
            <w:r w:rsidR="00F4793D">
              <w:rPr>
                <w:rFonts w:eastAsia="Times New Roman" w:cstheme="minorHAnsi"/>
                <w:sz w:val="20"/>
                <w:szCs w:val="20"/>
                <w:lang w:val="en-GB" w:eastAsia="en-GB"/>
              </w:rPr>
              <w:t>n</w:t>
            </w:r>
            <w:r w:rsidRPr="00A37A26">
              <w:rPr>
                <w:rFonts w:eastAsia="Times New Roman" w:cstheme="minorHAnsi"/>
                <w:sz w:val="20"/>
                <w:szCs w:val="20"/>
                <w:lang w:val="en-GB" w:eastAsia="en-GB"/>
              </w:rPr>
              <w:t xml:space="preserve">t risk assessment </w:t>
            </w:r>
            <w:r w:rsidR="00614443">
              <w:rPr>
                <w:rFonts w:eastAsia="Times New Roman" w:cstheme="minorHAnsi"/>
                <w:sz w:val="20"/>
                <w:szCs w:val="20"/>
                <w:lang w:val="en-GB" w:eastAsia="en-GB"/>
              </w:rPr>
              <w:t xml:space="preserve">template </w:t>
            </w:r>
            <w:r w:rsidRPr="00A37A26">
              <w:rPr>
                <w:rFonts w:eastAsia="Times New Roman" w:cstheme="minorHAnsi"/>
                <w:sz w:val="20"/>
                <w:szCs w:val="20"/>
                <w:lang w:val="en-GB" w:eastAsia="en-GB"/>
              </w:rPr>
              <w:t>completed for events</w:t>
            </w:r>
          </w:p>
        </w:tc>
        <w:tc>
          <w:tcPr>
            <w:tcW w:w="1271" w:type="dxa"/>
          </w:tcPr>
          <w:p w14:paraId="124B2BC2" w14:textId="77777777" w:rsidR="00ED4792" w:rsidRPr="00A37A26" w:rsidRDefault="00ED4792" w:rsidP="00ED4792">
            <w:pPr>
              <w:rPr>
                <w:rFonts w:cstheme="minorHAnsi"/>
                <w:sz w:val="20"/>
                <w:szCs w:val="20"/>
              </w:rPr>
            </w:pPr>
          </w:p>
        </w:tc>
        <w:tc>
          <w:tcPr>
            <w:tcW w:w="5279" w:type="dxa"/>
          </w:tcPr>
          <w:p w14:paraId="68DA7057" w14:textId="77777777" w:rsidR="00ED4792" w:rsidRPr="00A37A26" w:rsidRDefault="00ED4792" w:rsidP="00ED4792">
            <w:pPr>
              <w:rPr>
                <w:rFonts w:cstheme="minorHAnsi"/>
                <w:sz w:val="20"/>
                <w:szCs w:val="20"/>
              </w:rPr>
            </w:pPr>
          </w:p>
        </w:tc>
        <w:tc>
          <w:tcPr>
            <w:tcW w:w="1985" w:type="dxa"/>
          </w:tcPr>
          <w:p w14:paraId="1F14A2A8" w14:textId="77777777" w:rsidR="00ED4792" w:rsidRPr="00A37A26" w:rsidRDefault="00ED4792" w:rsidP="00ED4792">
            <w:pPr>
              <w:rPr>
                <w:rFonts w:cstheme="minorHAnsi"/>
                <w:sz w:val="20"/>
                <w:szCs w:val="20"/>
              </w:rPr>
            </w:pPr>
          </w:p>
        </w:tc>
        <w:tc>
          <w:tcPr>
            <w:tcW w:w="1575" w:type="dxa"/>
          </w:tcPr>
          <w:p w14:paraId="75B0D3D4" w14:textId="77777777" w:rsidR="00ED4792" w:rsidRPr="00A37A26" w:rsidRDefault="00ED4792" w:rsidP="00ED4792">
            <w:pPr>
              <w:rPr>
                <w:rFonts w:cstheme="minorHAnsi"/>
                <w:sz w:val="20"/>
                <w:szCs w:val="20"/>
              </w:rPr>
            </w:pPr>
          </w:p>
        </w:tc>
      </w:tr>
      <w:tr w:rsidR="00ED4792" w14:paraId="2D50C604" w14:textId="1D9D7D3D" w:rsidTr="00CB235D">
        <w:trPr>
          <w:jc w:val="center"/>
        </w:trPr>
        <w:tc>
          <w:tcPr>
            <w:tcW w:w="4927" w:type="dxa"/>
            <w:shd w:val="clear" w:color="auto" w:fill="000000" w:themeFill="text1"/>
          </w:tcPr>
          <w:p w14:paraId="07965080" w14:textId="77777777" w:rsidR="00ED4792" w:rsidRPr="00A37A26" w:rsidRDefault="00ED4792" w:rsidP="00ED4792">
            <w:pPr>
              <w:rPr>
                <w:rFonts w:cstheme="minorHAnsi"/>
                <w:sz w:val="20"/>
                <w:szCs w:val="20"/>
              </w:rPr>
            </w:pPr>
          </w:p>
        </w:tc>
        <w:tc>
          <w:tcPr>
            <w:tcW w:w="1271" w:type="dxa"/>
            <w:shd w:val="clear" w:color="auto" w:fill="000000" w:themeFill="text1"/>
          </w:tcPr>
          <w:p w14:paraId="2C9AFE6A" w14:textId="77777777" w:rsidR="00ED4792" w:rsidRPr="00A37A26" w:rsidRDefault="00ED4792" w:rsidP="00ED4792">
            <w:pPr>
              <w:rPr>
                <w:rFonts w:cstheme="minorHAnsi"/>
                <w:sz w:val="20"/>
                <w:szCs w:val="20"/>
              </w:rPr>
            </w:pPr>
          </w:p>
        </w:tc>
        <w:tc>
          <w:tcPr>
            <w:tcW w:w="5279" w:type="dxa"/>
            <w:shd w:val="clear" w:color="auto" w:fill="000000" w:themeFill="text1"/>
          </w:tcPr>
          <w:p w14:paraId="511F0006" w14:textId="77777777" w:rsidR="00ED4792" w:rsidRPr="00A37A26" w:rsidRDefault="00ED4792" w:rsidP="00ED4792">
            <w:pPr>
              <w:rPr>
                <w:rFonts w:cstheme="minorHAnsi"/>
                <w:sz w:val="20"/>
                <w:szCs w:val="20"/>
              </w:rPr>
            </w:pPr>
          </w:p>
        </w:tc>
        <w:tc>
          <w:tcPr>
            <w:tcW w:w="1985" w:type="dxa"/>
            <w:shd w:val="clear" w:color="auto" w:fill="000000" w:themeFill="text1"/>
          </w:tcPr>
          <w:p w14:paraId="24F60816" w14:textId="77777777" w:rsidR="00ED4792" w:rsidRPr="00A37A26" w:rsidRDefault="00ED4792" w:rsidP="00ED4792">
            <w:pPr>
              <w:rPr>
                <w:rFonts w:cstheme="minorHAnsi"/>
                <w:sz w:val="20"/>
                <w:szCs w:val="20"/>
              </w:rPr>
            </w:pPr>
          </w:p>
        </w:tc>
        <w:tc>
          <w:tcPr>
            <w:tcW w:w="1575" w:type="dxa"/>
            <w:shd w:val="clear" w:color="auto" w:fill="000000" w:themeFill="text1"/>
          </w:tcPr>
          <w:p w14:paraId="3DDA4AD4" w14:textId="77777777" w:rsidR="00ED4792" w:rsidRPr="00A37A26" w:rsidRDefault="00ED4792" w:rsidP="00ED4792">
            <w:pPr>
              <w:rPr>
                <w:rFonts w:cstheme="minorHAnsi"/>
                <w:sz w:val="20"/>
                <w:szCs w:val="20"/>
              </w:rPr>
            </w:pPr>
          </w:p>
        </w:tc>
      </w:tr>
      <w:tr w:rsidR="00ED4792" w14:paraId="29E6634D" w14:textId="38D37270" w:rsidTr="00CB235D">
        <w:trPr>
          <w:jc w:val="center"/>
        </w:trPr>
        <w:tc>
          <w:tcPr>
            <w:tcW w:w="4927" w:type="dxa"/>
            <w:shd w:val="clear" w:color="auto" w:fill="DAEEF3" w:themeFill="accent5" w:themeFillTint="33"/>
          </w:tcPr>
          <w:p w14:paraId="0EC94725" w14:textId="0B70CB25" w:rsidR="00ED4792" w:rsidRPr="00A37A26" w:rsidRDefault="00ED4792" w:rsidP="00ED4792">
            <w:pPr>
              <w:jc w:val="center"/>
              <w:rPr>
                <w:rFonts w:cstheme="minorHAnsi"/>
                <w:b/>
                <w:bCs/>
                <w:sz w:val="20"/>
                <w:szCs w:val="20"/>
              </w:rPr>
            </w:pPr>
            <w:r w:rsidRPr="00A37A26">
              <w:rPr>
                <w:rFonts w:cstheme="minorHAnsi"/>
                <w:b/>
                <w:bCs/>
                <w:sz w:val="20"/>
                <w:szCs w:val="20"/>
              </w:rPr>
              <w:t>OFFICE SPACES</w:t>
            </w:r>
          </w:p>
        </w:tc>
        <w:tc>
          <w:tcPr>
            <w:tcW w:w="1271" w:type="dxa"/>
            <w:shd w:val="clear" w:color="auto" w:fill="DAEEF3" w:themeFill="accent5" w:themeFillTint="33"/>
            <w:vAlign w:val="center"/>
          </w:tcPr>
          <w:p w14:paraId="5ABB190D" w14:textId="2C70D2A2" w:rsidR="00ED4792" w:rsidRPr="00A37A26" w:rsidRDefault="00ED4792" w:rsidP="00ED4792">
            <w:pPr>
              <w:jc w:val="center"/>
              <w:rPr>
                <w:rFonts w:cstheme="minorHAnsi"/>
                <w:sz w:val="20"/>
                <w:szCs w:val="20"/>
              </w:rPr>
            </w:pPr>
            <w:r w:rsidRPr="00A37A26">
              <w:rPr>
                <w:rFonts w:cstheme="minorHAnsi"/>
                <w:b/>
                <w:sz w:val="20"/>
                <w:szCs w:val="20"/>
              </w:rPr>
              <w:t>YES / NO / N/A</w:t>
            </w:r>
          </w:p>
        </w:tc>
        <w:tc>
          <w:tcPr>
            <w:tcW w:w="5279" w:type="dxa"/>
            <w:shd w:val="clear" w:color="auto" w:fill="DAEEF3" w:themeFill="accent5" w:themeFillTint="33"/>
            <w:vAlign w:val="center"/>
          </w:tcPr>
          <w:p w14:paraId="56BCF3EB" w14:textId="566AAC56" w:rsidR="00ED4792" w:rsidRPr="00A37A26" w:rsidRDefault="00ED4792" w:rsidP="00ED4792">
            <w:pPr>
              <w:jc w:val="center"/>
              <w:rPr>
                <w:rFonts w:cstheme="minorHAnsi"/>
                <w:sz w:val="20"/>
                <w:szCs w:val="20"/>
              </w:rPr>
            </w:pPr>
            <w:r w:rsidRPr="00A37A26">
              <w:rPr>
                <w:rFonts w:cstheme="minorHAnsi"/>
                <w:b/>
                <w:sz w:val="20"/>
                <w:szCs w:val="20"/>
              </w:rPr>
              <w:t>Insert Control Measures, Additional Actions &amp; Information</w:t>
            </w:r>
          </w:p>
        </w:tc>
        <w:tc>
          <w:tcPr>
            <w:tcW w:w="1985" w:type="dxa"/>
            <w:shd w:val="clear" w:color="auto" w:fill="DAEEF3" w:themeFill="accent5" w:themeFillTint="33"/>
            <w:vAlign w:val="center"/>
          </w:tcPr>
          <w:p w14:paraId="59C0122E" w14:textId="5562425F" w:rsidR="00ED4792" w:rsidRPr="00A37A26" w:rsidRDefault="00ED4792" w:rsidP="00ED4792">
            <w:pPr>
              <w:jc w:val="center"/>
              <w:rPr>
                <w:rFonts w:cstheme="minorHAnsi"/>
                <w:b/>
                <w:sz w:val="20"/>
                <w:szCs w:val="20"/>
              </w:rPr>
            </w:pPr>
            <w:r w:rsidRPr="00A37A26">
              <w:rPr>
                <w:rFonts w:cstheme="minorHAnsi"/>
                <w:b/>
                <w:sz w:val="20"/>
                <w:szCs w:val="20"/>
              </w:rPr>
              <w:t>RISK RATING</w:t>
            </w:r>
          </w:p>
        </w:tc>
        <w:tc>
          <w:tcPr>
            <w:tcW w:w="1575" w:type="dxa"/>
            <w:shd w:val="clear" w:color="auto" w:fill="DAEEF3" w:themeFill="accent5" w:themeFillTint="33"/>
            <w:vAlign w:val="center"/>
          </w:tcPr>
          <w:p w14:paraId="22D9F2D4" w14:textId="35991C44" w:rsidR="00ED4792" w:rsidRPr="00A37A26" w:rsidRDefault="00ED4792" w:rsidP="00ED4792">
            <w:pPr>
              <w:jc w:val="center"/>
              <w:rPr>
                <w:rFonts w:cstheme="minorHAnsi"/>
                <w:b/>
                <w:sz w:val="20"/>
                <w:szCs w:val="20"/>
              </w:rPr>
            </w:pPr>
            <w:r w:rsidRPr="00A37A26">
              <w:rPr>
                <w:rFonts w:cstheme="minorHAnsi"/>
                <w:b/>
                <w:sz w:val="20"/>
                <w:szCs w:val="20"/>
              </w:rPr>
              <w:t>PERSON RESPONSIBLE</w:t>
            </w:r>
          </w:p>
        </w:tc>
      </w:tr>
      <w:tr w:rsidR="00ED4792" w14:paraId="099C8F66" w14:textId="1A3E7CB1" w:rsidTr="00CB235D">
        <w:trPr>
          <w:jc w:val="center"/>
        </w:trPr>
        <w:tc>
          <w:tcPr>
            <w:tcW w:w="4927" w:type="dxa"/>
          </w:tcPr>
          <w:p w14:paraId="067C4E27" w14:textId="3C35984F" w:rsidR="00ED4792" w:rsidRPr="00A37A26" w:rsidRDefault="00ED4792" w:rsidP="00ED4792">
            <w:pPr>
              <w:rPr>
                <w:rFonts w:cstheme="minorHAnsi"/>
                <w:sz w:val="20"/>
                <w:szCs w:val="20"/>
              </w:rPr>
            </w:pPr>
            <w:r w:rsidRPr="00A37A26">
              <w:rPr>
                <w:rFonts w:cstheme="minorHAnsi"/>
                <w:sz w:val="20"/>
                <w:szCs w:val="20"/>
              </w:rPr>
              <w:t>Cleaning materials supplied to staff</w:t>
            </w:r>
          </w:p>
        </w:tc>
        <w:tc>
          <w:tcPr>
            <w:tcW w:w="1271" w:type="dxa"/>
          </w:tcPr>
          <w:p w14:paraId="69CEE517" w14:textId="77777777" w:rsidR="00ED4792" w:rsidRPr="00A37A26" w:rsidRDefault="00ED4792" w:rsidP="00ED4792">
            <w:pPr>
              <w:rPr>
                <w:rFonts w:cstheme="minorHAnsi"/>
                <w:sz w:val="20"/>
                <w:szCs w:val="20"/>
              </w:rPr>
            </w:pPr>
          </w:p>
        </w:tc>
        <w:tc>
          <w:tcPr>
            <w:tcW w:w="5279" w:type="dxa"/>
            <w:shd w:val="clear" w:color="auto" w:fill="FFFFFF" w:themeFill="background1"/>
          </w:tcPr>
          <w:p w14:paraId="413782AA" w14:textId="4EA30399" w:rsidR="00ED4792" w:rsidRPr="00A37A26" w:rsidRDefault="00ED4792" w:rsidP="00ED4792">
            <w:pPr>
              <w:rPr>
                <w:rFonts w:cstheme="minorHAnsi"/>
                <w:sz w:val="20"/>
                <w:szCs w:val="20"/>
              </w:rPr>
            </w:pPr>
          </w:p>
        </w:tc>
        <w:tc>
          <w:tcPr>
            <w:tcW w:w="1985" w:type="dxa"/>
            <w:shd w:val="clear" w:color="auto" w:fill="FFFFFF" w:themeFill="background1"/>
          </w:tcPr>
          <w:p w14:paraId="3F7AB54E" w14:textId="77777777" w:rsidR="00ED4792" w:rsidRPr="00A37A26" w:rsidRDefault="00ED4792" w:rsidP="00ED4792">
            <w:pPr>
              <w:rPr>
                <w:rFonts w:cstheme="minorHAnsi"/>
                <w:sz w:val="20"/>
                <w:szCs w:val="20"/>
              </w:rPr>
            </w:pPr>
          </w:p>
        </w:tc>
        <w:tc>
          <w:tcPr>
            <w:tcW w:w="1575" w:type="dxa"/>
            <w:shd w:val="clear" w:color="auto" w:fill="FFFFFF" w:themeFill="background1"/>
          </w:tcPr>
          <w:p w14:paraId="6A424A58" w14:textId="77777777" w:rsidR="00ED4792" w:rsidRPr="00A37A26" w:rsidRDefault="00ED4792" w:rsidP="00ED4792">
            <w:pPr>
              <w:rPr>
                <w:rFonts w:cstheme="minorHAnsi"/>
                <w:sz w:val="20"/>
                <w:szCs w:val="20"/>
              </w:rPr>
            </w:pPr>
          </w:p>
        </w:tc>
      </w:tr>
      <w:tr w:rsidR="00ED4792" w14:paraId="57FEFA5F" w14:textId="77777777" w:rsidTr="00CB235D">
        <w:trPr>
          <w:jc w:val="center"/>
        </w:trPr>
        <w:tc>
          <w:tcPr>
            <w:tcW w:w="4927" w:type="dxa"/>
          </w:tcPr>
          <w:p w14:paraId="44224A9D" w14:textId="730C80FD" w:rsidR="00ED4792" w:rsidRPr="00A37A26" w:rsidRDefault="00ED4792" w:rsidP="00ED4792">
            <w:pPr>
              <w:rPr>
                <w:rFonts w:cstheme="minorHAnsi"/>
                <w:sz w:val="20"/>
                <w:szCs w:val="20"/>
              </w:rPr>
            </w:pPr>
            <w:r w:rsidRPr="00A37A26">
              <w:rPr>
                <w:rFonts w:cstheme="minorHAnsi"/>
                <w:sz w:val="20"/>
                <w:szCs w:val="20"/>
              </w:rPr>
              <w:t xml:space="preserve">Staff have own </w:t>
            </w:r>
            <w:r w:rsidR="00F4793D">
              <w:rPr>
                <w:rFonts w:cstheme="minorHAnsi"/>
                <w:sz w:val="20"/>
                <w:szCs w:val="20"/>
              </w:rPr>
              <w:t xml:space="preserve">work </w:t>
            </w:r>
            <w:r w:rsidRPr="00A37A26">
              <w:rPr>
                <w:rFonts w:cstheme="minorHAnsi"/>
                <w:sz w:val="20"/>
                <w:szCs w:val="20"/>
              </w:rPr>
              <w:t>equipment and materials</w:t>
            </w:r>
            <w:r w:rsidR="00F4793D">
              <w:rPr>
                <w:rFonts w:cstheme="minorHAnsi"/>
                <w:sz w:val="20"/>
                <w:szCs w:val="20"/>
              </w:rPr>
              <w:t xml:space="preserve"> to minimise sharing </w:t>
            </w:r>
            <w:r w:rsidR="00614443">
              <w:rPr>
                <w:rFonts w:cstheme="minorHAnsi"/>
                <w:sz w:val="20"/>
                <w:szCs w:val="20"/>
              </w:rPr>
              <w:t>of same</w:t>
            </w:r>
          </w:p>
        </w:tc>
        <w:tc>
          <w:tcPr>
            <w:tcW w:w="1271" w:type="dxa"/>
          </w:tcPr>
          <w:p w14:paraId="72952F8A" w14:textId="77777777" w:rsidR="00ED4792" w:rsidRPr="00A37A26" w:rsidRDefault="00ED4792" w:rsidP="00ED4792">
            <w:pPr>
              <w:rPr>
                <w:rFonts w:cstheme="minorHAnsi"/>
                <w:sz w:val="20"/>
                <w:szCs w:val="20"/>
              </w:rPr>
            </w:pPr>
          </w:p>
        </w:tc>
        <w:tc>
          <w:tcPr>
            <w:tcW w:w="5279" w:type="dxa"/>
            <w:shd w:val="clear" w:color="auto" w:fill="FFFFFF" w:themeFill="background1"/>
          </w:tcPr>
          <w:p w14:paraId="604DBE69" w14:textId="77777777" w:rsidR="00ED4792" w:rsidRPr="00A37A26" w:rsidRDefault="00ED4792" w:rsidP="00ED4792">
            <w:pPr>
              <w:rPr>
                <w:rFonts w:cstheme="minorHAnsi"/>
                <w:sz w:val="20"/>
                <w:szCs w:val="20"/>
              </w:rPr>
            </w:pPr>
          </w:p>
        </w:tc>
        <w:tc>
          <w:tcPr>
            <w:tcW w:w="1985" w:type="dxa"/>
            <w:shd w:val="clear" w:color="auto" w:fill="FFFFFF" w:themeFill="background1"/>
          </w:tcPr>
          <w:p w14:paraId="218EB6F6" w14:textId="77777777" w:rsidR="00ED4792" w:rsidRPr="00A37A26" w:rsidRDefault="00ED4792" w:rsidP="00ED4792">
            <w:pPr>
              <w:rPr>
                <w:rFonts w:cstheme="minorHAnsi"/>
                <w:sz w:val="20"/>
                <w:szCs w:val="20"/>
              </w:rPr>
            </w:pPr>
          </w:p>
        </w:tc>
        <w:tc>
          <w:tcPr>
            <w:tcW w:w="1575" w:type="dxa"/>
            <w:shd w:val="clear" w:color="auto" w:fill="FFFFFF" w:themeFill="background1"/>
          </w:tcPr>
          <w:p w14:paraId="7B0DB5A8" w14:textId="77777777" w:rsidR="00ED4792" w:rsidRPr="00A37A26" w:rsidRDefault="00ED4792" w:rsidP="00ED4792">
            <w:pPr>
              <w:rPr>
                <w:rFonts w:cstheme="minorHAnsi"/>
                <w:sz w:val="20"/>
                <w:szCs w:val="20"/>
              </w:rPr>
            </w:pPr>
          </w:p>
        </w:tc>
      </w:tr>
      <w:tr w:rsidR="00ED4792" w14:paraId="33709F5D" w14:textId="77777777" w:rsidTr="00CB235D">
        <w:trPr>
          <w:jc w:val="center"/>
        </w:trPr>
        <w:tc>
          <w:tcPr>
            <w:tcW w:w="4927" w:type="dxa"/>
          </w:tcPr>
          <w:p w14:paraId="4399F4A0" w14:textId="1092E02D" w:rsidR="00ED4792" w:rsidRPr="00A37A26" w:rsidRDefault="00ED4792" w:rsidP="00ED4792">
            <w:pPr>
              <w:rPr>
                <w:rFonts w:cstheme="minorHAnsi"/>
                <w:sz w:val="20"/>
                <w:szCs w:val="20"/>
              </w:rPr>
            </w:pPr>
            <w:r w:rsidRPr="00A37A26">
              <w:rPr>
                <w:rFonts w:cstheme="minorHAnsi"/>
                <w:sz w:val="20"/>
                <w:szCs w:val="20"/>
              </w:rPr>
              <w:lastRenderedPageBreak/>
              <w:t>Staff have personal responsibility to follow good hygiene etiquette</w:t>
            </w:r>
          </w:p>
        </w:tc>
        <w:tc>
          <w:tcPr>
            <w:tcW w:w="1271" w:type="dxa"/>
          </w:tcPr>
          <w:p w14:paraId="044A6516" w14:textId="77777777" w:rsidR="00ED4792" w:rsidRPr="00A37A26" w:rsidRDefault="00ED4792" w:rsidP="00ED4792">
            <w:pPr>
              <w:rPr>
                <w:rFonts w:cstheme="minorHAnsi"/>
                <w:sz w:val="20"/>
                <w:szCs w:val="20"/>
              </w:rPr>
            </w:pPr>
          </w:p>
        </w:tc>
        <w:tc>
          <w:tcPr>
            <w:tcW w:w="5279" w:type="dxa"/>
            <w:shd w:val="clear" w:color="auto" w:fill="FFFFFF" w:themeFill="background1"/>
          </w:tcPr>
          <w:p w14:paraId="3514B0FE" w14:textId="77777777" w:rsidR="00ED4792" w:rsidRPr="00A37A26" w:rsidRDefault="00ED4792" w:rsidP="00ED4792">
            <w:pPr>
              <w:rPr>
                <w:rFonts w:cstheme="minorHAnsi"/>
                <w:sz w:val="20"/>
                <w:szCs w:val="20"/>
              </w:rPr>
            </w:pPr>
          </w:p>
        </w:tc>
        <w:tc>
          <w:tcPr>
            <w:tcW w:w="1985" w:type="dxa"/>
            <w:shd w:val="clear" w:color="auto" w:fill="FFFFFF" w:themeFill="background1"/>
          </w:tcPr>
          <w:p w14:paraId="75D6DC5B" w14:textId="77777777" w:rsidR="00ED4792" w:rsidRPr="00A37A26" w:rsidRDefault="00ED4792" w:rsidP="00ED4792">
            <w:pPr>
              <w:rPr>
                <w:rFonts w:cstheme="minorHAnsi"/>
                <w:sz w:val="20"/>
                <w:szCs w:val="20"/>
              </w:rPr>
            </w:pPr>
          </w:p>
        </w:tc>
        <w:tc>
          <w:tcPr>
            <w:tcW w:w="1575" w:type="dxa"/>
            <w:shd w:val="clear" w:color="auto" w:fill="FFFFFF" w:themeFill="background1"/>
          </w:tcPr>
          <w:p w14:paraId="4ED09854" w14:textId="77777777" w:rsidR="00ED4792" w:rsidRPr="00A37A26" w:rsidRDefault="00ED4792" w:rsidP="00ED4792">
            <w:pPr>
              <w:rPr>
                <w:rFonts w:cstheme="minorHAnsi"/>
                <w:sz w:val="20"/>
                <w:szCs w:val="20"/>
              </w:rPr>
            </w:pPr>
          </w:p>
        </w:tc>
      </w:tr>
      <w:tr w:rsidR="00ED4792" w14:paraId="0238ABF5" w14:textId="77777777" w:rsidTr="00CB235D">
        <w:trPr>
          <w:jc w:val="center"/>
        </w:trPr>
        <w:tc>
          <w:tcPr>
            <w:tcW w:w="4927" w:type="dxa"/>
          </w:tcPr>
          <w:p w14:paraId="7FAF6661" w14:textId="531832DB" w:rsidR="00ED4792" w:rsidRPr="00A37A26" w:rsidRDefault="00ED4792" w:rsidP="00ED4792">
            <w:pPr>
              <w:rPr>
                <w:rFonts w:cstheme="minorHAnsi"/>
                <w:sz w:val="20"/>
                <w:szCs w:val="20"/>
              </w:rPr>
            </w:pPr>
            <w:r w:rsidRPr="00A37A26">
              <w:rPr>
                <w:rFonts w:cstheme="minorHAnsi"/>
                <w:sz w:val="20"/>
                <w:szCs w:val="20"/>
              </w:rPr>
              <w:t>Cleaning and disinfection protocol in place</w:t>
            </w:r>
          </w:p>
        </w:tc>
        <w:tc>
          <w:tcPr>
            <w:tcW w:w="1271" w:type="dxa"/>
          </w:tcPr>
          <w:p w14:paraId="06F7841D" w14:textId="77777777" w:rsidR="00ED4792" w:rsidRPr="00A37A26" w:rsidRDefault="00ED4792" w:rsidP="00ED4792">
            <w:pPr>
              <w:rPr>
                <w:rFonts w:cstheme="minorHAnsi"/>
                <w:sz w:val="20"/>
                <w:szCs w:val="20"/>
              </w:rPr>
            </w:pPr>
          </w:p>
        </w:tc>
        <w:tc>
          <w:tcPr>
            <w:tcW w:w="5279" w:type="dxa"/>
            <w:shd w:val="clear" w:color="auto" w:fill="FFFFFF" w:themeFill="background1"/>
          </w:tcPr>
          <w:p w14:paraId="6093FD29" w14:textId="77777777" w:rsidR="00ED4792" w:rsidRPr="00A37A26" w:rsidRDefault="00ED4792" w:rsidP="00ED4792">
            <w:pPr>
              <w:rPr>
                <w:rFonts w:cstheme="minorHAnsi"/>
                <w:sz w:val="20"/>
                <w:szCs w:val="20"/>
              </w:rPr>
            </w:pPr>
          </w:p>
        </w:tc>
        <w:tc>
          <w:tcPr>
            <w:tcW w:w="1985" w:type="dxa"/>
            <w:shd w:val="clear" w:color="auto" w:fill="FFFFFF" w:themeFill="background1"/>
          </w:tcPr>
          <w:p w14:paraId="286409AE" w14:textId="77777777" w:rsidR="00ED4792" w:rsidRPr="00A37A26" w:rsidRDefault="00ED4792" w:rsidP="00ED4792">
            <w:pPr>
              <w:rPr>
                <w:rFonts w:cstheme="minorHAnsi"/>
                <w:sz w:val="20"/>
                <w:szCs w:val="20"/>
              </w:rPr>
            </w:pPr>
          </w:p>
        </w:tc>
        <w:tc>
          <w:tcPr>
            <w:tcW w:w="1575" w:type="dxa"/>
            <w:shd w:val="clear" w:color="auto" w:fill="FFFFFF" w:themeFill="background1"/>
          </w:tcPr>
          <w:p w14:paraId="20D40E63" w14:textId="77777777" w:rsidR="00ED4792" w:rsidRPr="00A37A26" w:rsidRDefault="00ED4792" w:rsidP="00ED4792">
            <w:pPr>
              <w:rPr>
                <w:rFonts w:cstheme="minorHAnsi"/>
                <w:sz w:val="20"/>
                <w:szCs w:val="20"/>
              </w:rPr>
            </w:pPr>
          </w:p>
        </w:tc>
      </w:tr>
      <w:tr w:rsidR="00ED4792" w14:paraId="77EAA4A0" w14:textId="77777777" w:rsidTr="00CB235D">
        <w:trPr>
          <w:jc w:val="center"/>
        </w:trPr>
        <w:tc>
          <w:tcPr>
            <w:tcW w:w="4927" w:type="dxa"/>
          </w:tcPr>
          <w:p w14:paraId="3034517E" w14:textId="3728E1D0" w:rsidR="00ED4792" w:rsidRPr="00A37A26" w:rsidRDefault="00ED4792" w:rsidP="00ED4792">
            <w:pPr>
              <w:rPr>
                <w:rFonts w:cstheme="minorHAnsi"/>
                <w:sz w:val="20"/>
                <w:szCs w:val="20"/>
              </w:rPr>
            </w:pPr>
            <w:r w:rsidRPr="00A37A26">
              <w:rPr>
                <w:rFonts w:cstheme="minorHAnsi"/>
                <w:sz w:val="20"/>
                <w:szCs w:val="20"/>
              </w:rPr>
              <w:t>Hot desks/shared areas/equipment are cleaned between use</w:t>
            </w:r>
          </w:p>
        </w:tc>
        <w:tc>
          <w:tcPr>
            <w:tcW w:w="1271" w:type="dxa"/>
          </w:tcPr>
          <w:p w14:paraId="62270F96" w14:textId="77777777" w:rsidR="00ED4792" w:rsidRPr="00A37A26" w:rsidRDefault="00ED4792" w:rsidP="00ED4792">
            <w:pPr>
              <w:rPr>
                <w:rFonts w:cstheme="minorHAnsi"/>
                <w:sz w:val="20"/>
                <w:szCs w:val="20"/>
              </w:rPr>
            </w:pPr>
          </w:p>
        </w:tc>
        <w:tc>
          <w:tcPr>
            <w:tcW w:w="5279" w:type="dxa"/>
            <w:shd w:val="clear" w:color="auto" w:fill="FFFFFF" w:themeFill="background1"/>
          </w:tcPr>
          <w:p w14:paraId="0F8DCBE8" w14:textId="77777777" w:rsidR="00ED4792" w:rsidRPr="00A37A26" w:rsidRDefault="00ED4792" w:rsidP="00ED4792">
            <w:pPr>
              <w:rPr>
                <w:rFonts w:cstheme="minorHAnsi"/>
                <w:sz w:val="20"/>
                <w:szCs w:val="20"/>
              </w:rPr>
            </w:pPr>
          </w:p>
        </w:tc>
        <w:tc>
          <w:tcPr>
            <w:tcW w:w="1985" w:type="dxa"/>
            <w:shd w:val="clear" w:color="auto" w:fill="FFFFFF" w:themeFill="background1"/>
          </w:tcPr>
          <w:p w14:paraId="4DD431A9" w14:textId="77777777" w:rsidR="00ED4792" w:rsidRPr="00A37A26" w:rsidRDefault="00ED4792" w:rsidP="00ED4792">
            <w:pPr>
              <w:rPr>
                <w:rFonts w:cstheme="minorHAnsi"/>
                <w:sz w:val="20"/>
                <w:szCs w:val="20"/>
              </w:rPr>
            </w:pPr>
          </w:p>
        </w:tc>
        <w:tc>
          <w:tcPr>
            <w:tcW w:w="1575" w:type="dxa"/>
            <w:shd w:val="clear" w:color="auto" w:fill="FFFFFF" w:themeFill="background1"/>
          </w:tcPr>
          <w:p w14:paraId="60820AF1" w14:textId="77777777" w:rsidR="00ED4792" w:rsidRPr="00A37A26" w:rsidRDefault="00ED4792" w:rsidP="00ED4792">
            <w:pPr>
              <w:rPr>
                <w:rFonts w:cstheme="minorHAnsi"/>
                <w:sz w:val="20"/>
                <w:szCs w:val="20"/>
              </w:rPr>
            </w:pPr>
          </w:p>
        </w:tc>
      </w:tr>
      <w:tr w:rsidR="00ED4792" w14:paraId="051D4E35" w14:textId="77777777" w:rsidTr="00CB235D">
        <w:trPr>
          <w:jc w:val="center"/>
        </w:trPr>
        <w:tc>
          <w:tcPr>
            <w:tcW w:w="4927" w:type="dxa"/>
          </w:tcPr>
          <w:p w14:paraId="0066847A" w14:textId="0AC99C94" w:rsidR="00ED4792" w:rsidRPr="00102C9B" w:rsidRDefault="00ED4792" w:rsidP="00ED4792">
            <w:pPr>
              <w:contextualSpacing/>
              <w:rPr>
                <w:rFonts w:eastAsia="Times New Roman" w:cstheme="minorHAnsi"/>
                <w:sz w:val="20"/>
                <w:szCs w:val="20"/>
                <w:lang w:val="en-US" w:eastAsia="en-GB"/>
              </w:rPr>
            </w:pPr>
            <w:r w:rsidRPr="00A37A26">
              <w:rPr>
                <w:rFonts w:eastAsia="Times New Roman" w:cstheme="minorHAnsi"/>
                <w:sz w:val="20"/>
                <w:szCs w:val="20"/>
                <w:lang w:val="en-US" w:eastAsia="en-GB"/>
              </w:rPr>
              <w:t>Natural or mechanical ventilation in place</w:t>
            </w:r>
          </w:p>
        </w:tc>
        <w:tc>
          <w:tcPr>
            <w:tcW w:w="1271" w:type="dxa"/>
          </w:tcPr>
          <w:p w14:paraId="77F4F064" w14:textId="77777777" w:rsidR="00ED4792" w:rsidRPr="00A37A26" w:rsidRDefault="00ED4792" w:rsidP="00ED4792">
            <w:pPr>
              <w:rPr>
                <w:rFonts w:cstheme="minorHAnsi"/>
                <w:sz w:val="20"/>
                <w:szCs w:val="20"/>
              </w:rPr>
            </w:pPr>
          </w:p>
        </w:tc>
        <w:tc>
          <w:tcPr>
            <w:tcW w:w="5279" w:type="dxa"/>
            <w:shd w:val="clear" w:color="auto" w:fill="FFFFFF" w:themeFill="background1"/>
          </w:tcPr>
          <w:p w14:paraId="0AB735C0" w14:textId="77777777" w:rsidR="00ED4792" w:rsidRPr="00A37A26" w:rsidRDefault="00ED4792" w:rsidP="00ED4792">
            <w:pPr>
              <w:rPr>
                <w:rFonts w:cstheme="minorHAnsi"/>
                <w:sz w:val="20"/>
                <w:szCs w:val="20"/>
              </w:rPr>
            </w:pPr>
          </w:p>
        </w:tc>
        <w:tc>
          <w:tcPr>
            <w:tcW w:w="1985" w:type="dxa"/>
            <w:shd w:val="clear" w:color="auto" w:fill="FFFFFF" w:themeFill="background1"/>
          </w:tcPr>
          <w:p w14:paraId="3195CD8F" w14:textId="77777777" w:rsidR="00ED4792" w:rsidRPr="00A37A26" w:rsidRDefault="00ED4792" w:rsidP="00ED4792">
            <w:pPr>
              <w:rPr>
                <w:rFonts w:cstheme="minorHAnsi"/>
                <w:sz w:val="20"/>
                <w:szCs w:val="20"/>
              </w:rPr>
            </w:pPr>
          </w:p>
        </w:tc>
        <w:tc>
          <w:tcPr>
            <w:tcW w:w="1575" w:type="dxa"/>
            <w:shd w:val="clear" w:color="auto" w:fill="FFFFFF" w:themeFill="background1"/>
          </w:tcPr>
          <w:p w14:paraId="5AFBB360" w14:textId="77777777" w:rsidR="00ED4792" w:rsidRPr="00A37A26" w:rsidRDefault="00ED4792" w:rsidP="00ED4792">
            <w:pPr>
              <w:rPr>
                <w:rFonts w:cstheme="minorHAnsi"/>
                <w:sz w:val="20"/>
                <w:szCs w:val="20"/>
              </w:rPr>
            </w:pPr>
          </w:p>
        </w:tc>
      </w:tr>
      <w:tr w:rsidR="00ED4792" w14:paraId="6CD0A876" w14:textId="50302CDB" w:rsidTr="00CB235D">
        <w:trPr>
          <w:jc w:val="center"/>
        </w:trPr>
        <w:tc>
          <w:tcPr>
            <w:tcW w:w="4927" w:type="dxa"/>
            <w:shd w:val="clear" w:color="auto" w:fill="000000" w:themeFill="text1"/>
          </w:tcPr>
          <w:p w14:paraId="5635F526" w14:textId="77777777" w:rsidR="00ED4792" w:rsidRPr="00A37A26" w:rsidRDefault="00ED4792" w:rsidP="00ED4792">
            <w:pPr>
              <w:rPr>
                <w:rFonts w:cstheme="minorHAnsi"/>
                <w:sz w:val="20"/>
                <w:szCs w:val="20"/>
              </w:rPr>
            </w:pPr>
          </w:p>
        </w:tc>
        <w:tc>
          <w:tcPr>
            <w:tcW w:w="1271" w:type="dxa"/>
            <w:shd w:val="clear" w:color="auto" w:fill="000000" w:themeFill="text1"/>
          </w:tcPr>
          <w:p w14:paraId="6F0A9C60" w14:textId="77777777" w:rsidR="00ED4792" w:rsidRPr="00A37A26" w:rsidRDefault="00ED4792" w:rsidP="00ED4792">
            <w:pPr>
              <w:rPr>
                <w:rFonts w:cstheme="minorHAnsi"/>
                <w:sz w:val="20"/>
                <w:szCs w:val="20"/>
              </w:rPr>
            </w:pPr>
          </w:p>
        </w:tc>
        <w:tc>
          <w:tcPr>
            <w:tcW w:w="5279" w:type="dxa"/>
            <w:shd w:val="clear" w:color="auto" w:fill="000000" w:themeFill="text1"/>
          </w:tcPr>
          <w:p w14:paraId="051E0C75" w14:textId="77777777" w:rsidR="00ED4792" w:rsidRPr="00A37A26" w:rsidRDefault="00ED4792" w:rsidP="00ED4792">
            <w:pPr>
              <w:rPr>
                <w:rFonts w:cstheme="minorHAnsi"/>
                <w:sz w:val="20"/>
                <w:szCs w:val="20"/>
              </w:rPr>
            </w:pPr>
          </w:p>
        </w:tc>
        <w:tc>
          <w:tcPr>
            <w:tcW w:w="1985" w:type="dxa"/>
            <w:shd w:val="clear" w:color="auto" w:fill="000000" w:themeFill="text1"/>
          </w:tcPr>
          <w:p w14:paraId="41BC0256" w14:textId="77777777" w:rsidR="00ED4792" w:rsidRPr="00A37A26" w:rsidRDefault="00ED4792" w:rsidP="00ED4792">
            <w:pPr>
              <w:rPr>
                <w:rFonts w:cstheme="minorHAnsi"/>
                <w:sz w:val="20"/>
                <w:szCs w:val="20"/>
              </w:rPr>
            </w:pPr>
          </w:p>
        </w:tc>
        <w:tc>
          <w:tcPr>
            <w:tcW w:w="1575" w:type="dxa"/>
            <w:shd w:val="clear" w:color="auto" w:fill="000000" w:themeFill="text1"/>
          </w:tcPr>
          <w:p w14:paraId="6335A8AB" w14:textId="77777777" w:rsidR="00ED4792" w:rsidRPr="00A37A26" w:rsidRDefault="00ED4792" w:rsidP="00ED4792">
            <w:pPr>
              <w:rPr>
                <w:rFonts w:cstheme="minorHAnsi"/>
                <w:sz w:val="20"/>
                <w:szCs w:val="20"/>
              </w:rPr>
            </w:pPr>
          </w:p>
        </w:tc>
      </w:tr>
      <w:tr w:rsidR="00ED4792" w14:paraId="776C4893" w14:textId="2A24840A" w:rsidTr="00CB235D">
        <w:trPr>
          <w:jc w:val="center"/>
        </w:trPr>
        <w:tc>
          <w:tcPr>
            <w:tcW w:w="4927" w:type="dxa"/>
            <w:shd w:val="clear" w:color="auto" w:fill="DAEEF3" w:themeFill="accent5" w:themeFillTint="33"/>
          </w:tcPr>
          <w:p w14:paraId="1BDBAD68" w14:textId="08065ADD" w:rsidR="00ED4792" w:rsidRPr="00A37A26" w:rsidRDefault="00ED4792" w:rsidP="00ED4792">
            <w:pPr>
              <w:jc w:val="center"/>
              <w:rPr>
                <w:rFonts w:cstheme="minorHAnsi"/>
                <w:b/>
                <w:bCs/>
                <w:sz w:val="20"/>
                <w:szCs w:val="20"/>
              </w:rPr>
            </w:pPr>
            <w:r w:rsidRPr="00A37A26">
              <w:rPr>
                <w:rFonts w:cstheme="minorHAnsi"/>
                <w:b/>
                <w:bCs/>
                <w:sz w:val="20"/>
                <w:szCs w:val="20"/>
              </w:rPr>
              <w:t>CONTRACTORS/VISITORS</w:t>
            </w:r>
          </w:p>
        </w:tc>
        <w:tc>
          <w:tcPr>
            <w:tcW w:w="1271" w:type="dxa"/>
            <w:shd w:val="clear" w:color="auto" w:fill="DAEEF3" w:themeFill="accent5" w:themeFillTint="33"/>
            <w:vAlign w:val="center"/>
          </w:tcPr>
          <w:p w14:paraId="5598300B" w14:textId="1D627CF6" w:rsidR="00ED4792" w:rsidRPr="00A37A26" w:rsidRDefault="00ED4792" w:rsidP="00ED4792">
            <w:pPr>
              <w:jc w:val="center"/>
              <w:rPr>
                <w:rFonts w:cstheme="minorHAnsi"/>
                <w:sz w:val="20"/>
                <w:szCs w:val="20"/>
              </w:rPr>
            </w:pPr>
            <w:r w:rsidRPr="00A37A26">
              <w:rPr>
                <w:rFonts w:cstheme="minorHAnsi"/>
                <w:b/>
                <w:sz w:val="20"/>
                <w:szCs w:val="20"/>
              </w:rPr>
              <w:t>YES / NO / N/A</w:t>
            </w:r>
          </w:p>
        </w:tc>
        <w:tc>
          <w:tcPr>
            <w:tcW w:w="5279" w:type="dxa"/>
            <w:shd w:val="clear" w:color="auto" w:fill="DAEEF3" w:themeFill="accent5" w:themeFillTint="33"/>
            <w:vAlign w:val="center"/>
          </w:tcPr>
          <w:p w14:paraId="4A77F7DA" w14:textId="26BAF61F" w:rsidR="00ED4792" w:rsidRPr="00A37A26" w:rsidRDefault="00ED4792" w:rsidP="00ED4792">
            <w:pPr>
              <w:jc w:val="center"/>
              <w:rPr>
                <w:rFonts w:cstheme="minorHAnsi"/>
                <w:sz w:val="20"/>
                <w:szCs w:val="20"/>
              </w:rPr>
            </w:pPr>
            <w:r w:rsidRPr="00A37A26">
              <w:rPr>
                <w:rFonts w:cstheme="minorHAnsi"/>
                <w:b/>
                <w:sz w:val="20"/>
                <w:szCs w:val="20"/>
              </w:rPr>
              <w:t>Insert Control Measures, Additional Actions &amp; Information</w:t>
            </w:r>
          </w:p>
        </w:tc>
        <w:tc>
          <w:tcPr>
            <w:tcW w:w="1985" w:type="dxa"/>
            <w:shd w:val="clear" w:color="auto" w:fill="DAEEF3" w:themeFill="accent5" w:themeFillTint="33"/>
            <w:vAlign w:val="center"/>
          </w:tcPr>
          <w:p w14:paraId="776378A1" w14:textId="6D80C652" w:rsidR="00ED4792" w:rsidRPr="00A37A26" w:rsidRDefault="00ED4792" w:rsidP="00ED4792">
            <w:pPr>
              <w:jc w:val="center"/>
              <w:rPr>
                <w:rFonts w:cstheme="minorHAnsi"/>
                <w:b/>
                <w:sz w:val="20"/>
                <w:szCs w:val="20"/>
              </w:rPr>
            </w:pPr>
            <w:r w:rsidRPr="00A37A26">
              <w:rPr>
                <w:rFonts w:cstheme="minorHAnsi"/>
                <w:b/>
                <w:sz w:val="20"/>
                <w:szCs w:val="20"/>
              </w:rPr>
              <w:t>RISK RATING</w:t>
            </w:r>
          </w:p>
        </w:tc>
        <w:tc>
          <w:tcPr>
            <w:tcW w:w="1575" w:type="dxa"/>
            <w:shd w:val="clear" w:color="auto" w:fill="DAEEF3" w:themeFill="accent5" w:themeFillTint="33"/>
            <w:vAlign w:val="center"/>
          </w:tcPr>
          <w:p w14:paraId="55EA503E" w14:textId="00452770" w:rsidR="00ED4792" w:rsidRPr="00A37A26" w:rsidRDefault="00ED4792" w:rsidP="00ED4792">
            <w:pPr>
              <w:jc w:val="center"/>
              <w:rPr>
                <w:rFonts w:cstheme="minorHAnsi"/>
                <w:b/>
                <w:sz w:val="20"/>
                <w:szCs w:val="20"/>
              </w:rPr>
            </w:pPr>
            <w:r w:rsidRPr="00A37A26">
              <w:rPr>
                <w:rFonts w:cstheme="minorHAnsi"/>
                <w:b/>
                <w:sz w:val="20"/>
                <w:szCs w:val="20"/>
              </w:rPr>
              <w:t>PERSON RESPONSIBLE</w:t>
            </w:r>
          </w:p>
        </w:tc>
      </w:tr>
      <w:tr w:rsidR="00ED4792" w14:paraId="7EB81D1C" w14:textId="1109DE78" w:rsidTr="00CB235D">
        <w:trPr>
          <w:jc w:val="center"/>
        </w:trPr>
        <w:tc>
          <w:tcPr>
            <w:tcW w:w="4927" w:type="dxa"/>
          </w:tcPr>
          <w:p w14:paraId="10291C34" w14:textId="291B0C5C" w:rsidR="00ED4792" w:rsidRPr="00A37A26" w:rsidRDefault="00ED4792" w:rsidP="00ED4792">
            <w:pPr>
              <w:rPr>
                <w:rFonts w:cstheme="minorHAnsi"/>
                <w:sz w:val="20"/>
                <w:szCs w:val="20"/>
              </w:rPr>
            </w:pPr>
            <w:r w:rsidRPr="00A37A26">
              <w:rPr>
                <w:rFonts w:cstheme="minorHAnsi"/>
                <w:sz w:val="20"/>
                <w:szCs w:val="20"/>
              </w:rPr>
              <w:t xml:space="preserve">Contractors/visitors </w:t>
            </w:r>
            <w:r w:rsidR="00B24091">
              <w:rPr>
                <w:rFonts w:cstheme="minorHAnsi"/>
                <w:sz w:val="20"/>
                <w:szCs w:val="20"/>
              </w:rPr>
              <w:t>are asked to</w:t>
            </w:r>
            <w:r w:rsidR="00616124">
              <w:rPr>
                <w:rFonts w:cstheme="minorHAnsi"/>
                <w:sz w:val="20"/>
                <w:szCs w:val="20"/>
              </w:rPr>
              <w:t xml:space="preserve"> report </w:t>
            </w:r>
            <w:r w:rsidRPr="00A37A26">
              <w:rPr>
                <w:rFonts w:cstheme="minorHAnsi"/>
                <w:sz w:val="20"/>
                <w:szCs w:val="20"/>
              </w:rPr>
              <w:t xml:space="preserve">if they </w:t>
            </w:r>
            <w:r w:rsidR="00DC5D2C">
              <w:rPr>
                <w:rFonts w:cstheme="minorHAnsi"/>
                <w:sz w:val="20"/>
                <w:szCs w:val="20"/>
              </w:rPr>
              <w:t xml:space="preserve">develop symptoms while on campus </w:t>
            </w:r>
          </w:p>
        </w:tc>
        <w:tc>
          <w:tcPr>
            <w:tcW w:w="1271" w:type="dxa"/>
          </w:tcPr>
          <w:p w14:paraId="142BA07B" w14:textId="77777777" w:rsidR="00ED4792" w:rsidRPr="00A37A26" w:rsidRDefault="00ED4792" w:rsidP="00ED4792">
            <w:pPr>
              <w:rPr>
                <w:rFonts w:cstheme="minorHAnsi"/>
                <w:sz w:val="20"/>
                <w:szCs w:val="20"/>
              </w:rPr>
            </w:pPr>
          </w:p>
        </w:tc>
        <w:tc>
          <w:tcPr>
            <w:tcW w:w="5279" w:type="dxa"/>
            <w:shd w:val="clear" w:color="auto" w:fill="FFFFFF" w:themeFill="background1"/>
          </w:tcPr>
          <w:p w14:paraId="68B83AE4" w14:textId="6A4C37FF" w:rsidR="00ED4792" w:rsidRPr="00A37A26" w:rsidRDefault="00ED4792" w:rsidP="00ED4792">
            <w:pPr>
              <w:rPr>
                <w:rFonts w:cstheme="minorHAnsi"/>
                <w:sz w:val="20"/>
                <w:szCs w:val="20"/>
              </w:rPr>
            </w:pPr>
          </w:p>
        </w:tc>
        <w:tc>
          <w:tcPr>
            <w:tcW w:w="1985" w:type="dxa"/>
            <w:shd w:val="clear" w:color="auto" w:fill="FFFFFF" w:themeFill="background1"/>
          </w:tcPr>
          <w:p w14:paraId="5D973E67" w14:textId="77777777" w:rsidR="00ED4792" w:rsidRPr="00A37A26" w:rsidRDefault="00ED4792" w:rsidP="00ED4792">
            <w:pPr>
              <w:rPr>
                <w:rFonts w:cstheme="minorHAnsi"/>
                <w:sz w:val="20"/>
                <w:szCs w:val="20"/>
              </w:rPr>
            </w:pPr>
          </w:p>
        </w:tc>
        <w:tc>
          <w:tcPr>
            <w:tcW w:w="1575" w:type="dxa"/>
            <w:shd w:val="clear" w:color="auto" w:fill="FFFFFF" w:themeFill="background1"/>
          </w:tcPr>
          <w:p w14:paraId="42A85E23" w14:textId="77777777" w:rsidR="00ED4792" w:rsidRPr="00A37A26" w:rsidRDefault="00ED4792" w:rsidP="00ED4792">
            <w:pPr>
              <w:rPr>
                <w:rFonts w:cstheme="minorHAnsi"/>
                <w:sz w:val="20"/>
                <w:szCs w:val="20"/>
              </w:rPr>
            </w:pPr>
          </w:p>
        </w:tc>
      </w:tr>
      <w:tr w:rsidR="00ED4792" w14:paraId="09572ABC" w14:textId="2AD4DD7D" w:rsidTr="00CB235D">
        <w:trPr>
          <w:jc w:val="center"/>
        </w:trPr>
        <w:tc>
          <w:tcPr>
            <w:tcW w:w="11477" w:type="dxa"/>
            <w:gridSpan w:val="3"/>
            <w:shd w:val="clear" w:color="auto" w:fill="000000" w:themeFill="text1"/>
          </w:tcPr>
          <w:p w14:paraId="7841A4AB" w14:textId="77777777" w:rsidR="00ED4792" w:rsidRPr="00A37A26" w:rsidRDefault="00ED4792" w:rsidP="00ED4792">
            <w:pPr>
              <w:rPr>
                <w:rFonts w:cstheme="minorHAnsi"/>
                <w:sz w:val="20"/>
                <w:szCs w:val="20"/>
              </w:rPr>
            </w:pPr>
          </w:p>
        </w:tc>
        <w:tc>
          <w:tcPr>
            <w:tcW w:w="1985" w:type="dxa"/>
            <w:shd w:val="clear" w:color="auto" w:fill="000000" w:themeFill="text1"/>
          </w:tcPr>
          <w:p w14:paraId="3492E348" w14:textId="77777777" w:rsidR="00ED4792" w:rsidRPr="00A37A26" w:rsidRDefault="00ED4792" w:rsidP="00ED4792">
            <w:pPr>
              <w:rPr>
                <w:rFonts w:cstheme="minorHAnsi"/>
                <w:sz w:val="20"/>
                <w:szCs w:val="20"/>
              </w:rPr>
            </w:pPr>
          </w:p>
        </w:tc>
        <w:tc>
          <w:tcPr>
            <w:tcW w:w="1575" w:type="dxa"/>
            <w:shd w:val="clear" w:color="auto" w:fill="000000" w:themeFill="text1"/>
          </w:tcPr>
          <w:p w14:paraId="4341CC0B" w14:textId="77777777" w:rsidR="00ED4792" w:rsidRPr="00A37A26" w:rsidRDefault="00ED4792" w:rsidP="00ED4792">
            <w:pPr>
              <w:rPr>
                <w:rFonts w:cstheme="minorHAnsi"/>
                <w:sz w:val="20"/>
                <w:szCs w:val="20"/>
              </w:rPr>
            </w:pPr>
          </w:p>
        </w:tc>
      </w:tr>
      <w:tr w:rsidR="00ED4792" w14:paraId="0559CC2D" w14:textId="29687194" w:rsidTr="00CB235D">
        <w:trPr>
          <w:jc w:val="center"/>
        </w:trPr>
        <w:tc>
          <w:tcPr>
            <w:tcW w:w="4927" w:type="dxa"/>
            <w:shd w:val="clear" w:color="auto" w:fill="DAEEF3" w:themeFill="accent5" w:themeFillTint="33"/>
          </w:tcPr>
          <w:p w14:paraId="700F3673" w14:textId="64335C88" w:rsidR="00ED4792" w:rsidRPr="00A37A26" w:rsidRDefault="00ED4792" w:rsidP="00ED4792">
            <w:pPr>
              <w:jc w:val="center"/>
              <w:rPr>
                <w:rFonts w:cstheme="minorHAnsi"/>
                <w:b/>
                <w:bCs/>
                <w:sz w:val="20"/>
                <w:szCs w:val="20"/>
              </w:rPr>
            </w:pPr>
            <w:r w:rsidRPr="00A37A26">
              <w:rPr>
                <w:rFonts w:cstheme="minorHAnsi"/>
                <w:b/>
                <w:bCs/>
                <w:sz w:val="20"/>
                <w:szCs w:val="20"/>
              </w:rPr>
              <w:t>AIR QUALITY/VENTILATION</w:t>
            </w:r>
          </w:p>
        </w:tc>
        <w:tc>
          <w:tcPr>
            <w:tcW w:w="1271" w:type="dxa"/>
            <w:shd w:val="clear" w:color="auto" w:fill="DAEEF3" w:themeFill="accent5" w:themeFillTint="33"/>
            <w:vAlign w:val="center"/>
          </w:tcPr>
          <w:p w14:paraId="12A8D6E9" w14:textId="1DA73B7B" w:rsidR="00ED4792" w:rsidRPr="00A37A26" w:rsidRDefault="00ED4792" w:rsidP="00ED4792">
            <w:pPr>
              <w:jc w:val="center"/>
              <w:rPr>
                <w:rFonts w:cstheme="minorHAnsi"/>
                <w:sz w:val="20"/>
                <w:szCs w:val="20"/>
              </w:rPr>
            </w:pPr>
            <w:r w:rsidRPr="00A37A26">
              <w:rPr>
                <w:rFonts w:cstheme="minorHAnsi"/>
                <w:b/>
                <w:sz w:val="20"/>
                <w:szCs w:val="20"/>
              </w:rPr>
              <w:t>YES / NO / N/A</w:t>
            </w:r>
          </w:p>
        </w:tc>
        <w:tc>
          <w:tcPr>
            <w:tcW w:w="5279" w:type="dxa"/>
            <w:shd w:val="clear" w:color="auto" w:fill="DAEEF3" w:themeFill="accent5" w:themeFillTint="33"/>
            <w:vAlign w:val="center"/>
          </w:tcPr>
          <w:p w14:paraId="7249694E" w14:textId="5C35D66E" w:rsidR="00ED4792" w:rsidRPr="00A37A26" w:rsidRDefault="00ED4792" w:rsidP="00ED4792">
            <w:pPr>
              <w:jc w:val="center"/>
              <w:rPr>
                <w:rFonts w:cstheme="minorHAnsi"/>
                <w:sz w:val="20"/>
                <w:szCs w:val="20"/>
              </w:rPr>
            </w:pPr>
            <w:r w:rsidRPr="00A37A26">
              <w:rPr>
                <w:rFonts w:cstheme="minorHAnsi"/>
                <w:b/>
                <w:sz w:val="20"/>
                <w:szCs w:val="20"/>
              </w:rPr>
              <w:t>Insert Control Measures, Additional Actions &amp; Information</w:t>
            </w:r>
          </w:p>
        </w:tc>
        <w:tc>
          <w:tcPr>
            <w:tcW w:w="1985" w:type="dxa"/>
            <w:shd w:val="clear" w:color="auto" w:fill="DAEEF3" w:themeFill="accent5" w:themeFillTint="33"/>
            <w:vAlign w:val="center"/>
          </w:tcPr>
          <w:p w14:paraId="4666305C" w14:textId="187026E9" w:rsidR="00ED4792" w:rsidRPr="00A37A26" w:rsidRDefault="00ED4792" w:rsidP="00ED4792">
            <w:pPr>
              <w:jc w:val="center"/>
              <w:rPr>
                <w:rFonts w:cstheme="minorHAnsi"/>
                <w:b/>
                <w:sz w:val="20"/>
                <w:szCs w:val="20"/>
              </w:rPr>
            </w:pPr>
            <w:r w:rsidRPr="00A37A26">
              <w:rPr>
                <w:rFonts w:cstheme="minorHAnsi"/>
                <w:b/>
                <w:sz w:val="20"/>
                <w:szCs w:val="20"/>
              </w:rPr>
              <w:t>RISK RATING</w:t>
            </w:r>
          </w:p>
        </w:tc>
        <w:tc>
          <w:tcPr>
            <w:tcW w:w="1575" w:type="dxa"/>
            <w:shd w:val="clear" w:color="auto" w:fill="DAEEF3" w:themeFill="accent5" w:themeFillTint="33"/>
            <w:vAlign w:val="center"/>
          </w:tcPr>
          <w:p w14:paraId="26DA1249" w14:textId="2191702B" w:rsidR="00ED4792" w:rsidRPr="00A37A26" w:rsidRDefault="00ED4792" w:rsidP="00ED4792">
            <w:pPr>
              <w:jc w:val="center"/>
              <w:rPr>
                <w:rFonts w:cstheme="minorHAnsi"/>
                <w:b/>
                <w:sz w:val="20"/>
                <w:szCs w:val="20"/>
              </w:rPr>
            </w:pPr>
            <w:r w:rsidRPr="00A37A26">
              <w:rPr>
                <w:rFonts w:cstheme="minorHAnsi"/>
                <w:b/>
                <w:sz w:val="20"/>
                <w:szCs w:val="20"/>
              </w:rPr>
              <w:t>PERSON RESPONSIBLE</w:t>
            </w:r>
          </w:p>
        </w:tc>
      </w:tr>
      <w:tr w:rsidR="00ED4792" w14:paraId="2B770132" w14:textId="520C0457" w:rsidTr="00CB235D">
        <w:trPr>
          <w:jc w:val="center"/>
        </w:trPr>
        <w:tc>
          <w:tcPr>
            <w:tcW w:w="4927" w:type="dxa"/>
          </w:tcPr>
          <w:p w14:paraId="60FA911E" w14:textId="290C7F13" w:rsidR="00ED4792" w:rsidRPr="00A37A26" w:rsidRDefault="00CD173A" w:rsidP="00ED4792">
            <w:pPr>
              <w:rPr>
                <w:rFonts w:cstheme="minorHAnsi"/>
                <w:sz w:val="20"/>
                <w:szCs w:val="20"/>
              </w:rPr>
            </w:pPr>
            <w:r>
              <w:rPr>
                <w:rFonts w:cstheme="minorHAnsi"/>
                <w:sz w:val="20"/>
                <w:szCs w:val="20"/>
              </w:rPr>
              <w:t>Rooms are naturally ventilated (openable windows and doors)</w:t>
            </w:r>
          </w:p>
        </w:tc>
        <w:tc>
          <w:tcPr>
            <w:tcW w:w="1271" w:type="dxa"/>
          </w:tcPr>
          <w:p w14:paraId="079E23A3" w14:textId="77777777" w:rsidR="00ED4792" w:rsidRPr="00A37A26" w:rsidRDefault="00ED4792" w:rsidP="00ED4792">
            <w:pPr>
              <w:rPr>
                <w:rFonts w:cstheme="minorHAnsi"/>
                <w:sz w:val="20"/>
                <w:szCs w:val="20"/>
              </w:rPr>
            </w:pPr>
          </w:p>
        </w:tc>
        <w:tc>
          <w:tcPr>
            <w:tcW w:w="5279" w:type="dxa"/>
          </w:tcPr>
          <w:p w14:paraId="53E5A1A4" w14:textId="54DB5150" w:rsidR="00ED4792" w:rsidRPr="00A37A26" w:rsidRDefault="00ED4792" w:rsidP="00ED4792">
            <w:pPr>
              <w:rPr>
                <w:rFonts w:cstheme="minorHAnsi"/>
                <w:sz w:val="20"/>
                <w:szCs w:val="20"/>
              </w:rPr>
            </w:pPr>
          </w:p>
        </w:tc>
        <w:tc>
          <w:tcPr>
            <w:tcW w:w="1985" w:type="dxa"/>
          </w:tcPr>
          <w:p w14:paraId="7721F230" w14:textId="77777777" w:rsidR="00ED4792" w:rsidRPr="00A37A26" w:rsidRDefault="00ED4792" w:rsidP="00ED4792">
            <w:pPr>
              <w:rPr>
                <w:rFonts w:cstheme="minorHAnsi"/>
                <w:sz w:val="20"/>
                <w:szCs w:val="20"/>
              </w:rPr>
            </w:pPr>
          </w:p>
        </w:tc>
        <w:tc>
          <w:tcPr>
            <w:tcW w:w="1575" w:type="dxa"/>
          </w:tcPr>
          <w:p w14:paraId="320F69CE" w14:textId="77777777" w:rsidR="00ED4792" w:rsidRPr="00A37A26" w:rsidRDefault="00ED4792" w:rsidP="00ED4792">
            <w:pPr>
              <w:rPr>
                <w:rFonts w:cstheme="minorHAnsi"/>
                <w:sz w:val="20"/>
                <w:szCs w:val="20"/>
              </w:rPr>
            </w:pPr>
          </w:p>
        </w:tc>
      </w:tr>
      <w:tr w:rsidR="00CD173A" w14:paraId="0E49EECF" w14:textId="77777777" w:rsidTr="00CB235D">
        <w:trPr>
          <w:jc w:val="center"/>
        </w:trPr>
        <w:tc>
          <w:tcPr>
            <w:tcW w:w="4927" w:type="dxa"/>
          </w:tcPr>
          <w:p w14:paraId="2546CD1C" w14:textId="0D8D4EE2" w:rsidR="00CD173A" w:rsidRPr="00A37A26" w:rsidRDefault="00CD173A" w:rsidP="00ED4792">
            <w:pPr>
              <w:rPr>
                <w:rFonts w:cstheme="minorHAnsi"/>
                <w:sz w:val="20"/>
                <w:szCs w:val="20"/>
              </w:rPr>
            </w:pPr>
            <w:r>
              <w:rPr>
                <w:rFonts w:cstheme="minorHAnsi"/>
                <w:sz w:val="20"/>
                <w:szCs w:val="20"/>
              </w:rPr>
              <w:t>Rooms are mechanically ventilated</w:t>
            </w:r>
          </w:p>
        </w:tc>
        <w:tc>
          <w:tcPr>
            <w:tcW w:w="1271" w:type="dxa"/>
          </w:tcPr>
          <w:p w14:paraId="28378490" w14:textId="77777777" w:rsidR="00CD173A" w:rsidRPr="00A37A26" w:rsidRDefault="00CD173A" w:rsidP="00ED4792">
            <w:pPr>
              <w:rPr>
                <w:rFonts w:cstheme="minorHAnsi"/>
                <w:sz w:val="20"/>
                <w:szCs w:val="20"/>
              </w:rPr>
            </w:pPr>
          </w:p>
        </w:tc>
        <w:tc>
          <w:tcPr>
            <w:tcW w:w="5279" w:type="dxa"/>
          </w:tcPr>
          <w:p w14:paraId="74E55689" w14:textId="77777777" w:rsidR="00CD173A" w:rsidRPr="00A37A26" w:rsidRDefault="00CD173A" w:rsidP="00ED4792">
            <w:pPr>
              <w:rPr>
                <w:rFonts w:cstheme="minorHAnsi"/>
                <w:sz w:val="20"/>
                <w:szCs w:val="20"/>
              </w:rPr>
            </w:pPr>
          </w:p>
        </w:tc>
        <w:tc>
          <w:tcPr>
            <w:tcW w:w="1985" w:type="dxa"/>
          </w:tcPr>
          <w:p w14:paraId="1D35B7E3" w14:textId="77777777" w:rsidR="00CD173A" w:rsidRPr="00A37A26" w:rsidRDefault="00CD173A" w:rsidP="00ED4792">
            <w:pPr>
              <w:rPr>
                <w:rFonts w:cstheme="minorHAnsi"/>
                <w:sz w:val="20"/>
                <w:szCs w:val="20"/>
              </w:rPr>
            </w:pPr>
          </w:p>
        </w:tc>
        <w:tc>
          <w:tcPr>
            <w:tcW w:w="1575" w:type="dxa"/>
          </w:tcPr>
          <w:p w14:paraId="30DC4B85" w14:textId="77777777" w:rsidR="00CD173A" w:rsidRPr="00A37A26" w:rsidRDefault="00CD173A" w:rsidP="00ED4792">
            <w:pPr>
              <w:rPr>
                <w:rFonts w:cstheme="minorHAnsi"/>
                <w:sz w:val="20"/>
                <w:szCs w:val="20"/>
              </w:rPr>
            </w:pPr>
          </w:p>
        </w:tc>
      </w:tr>
      <w:tr w:rsidR="00987AD2" w14:paraId="4E465FD6" w14:textId="77777777" w:rsidTr="00CB235D">
        <w:trPr>
          <w:jc w:val="center"/>
        </w:trPr>
        <w:tc>
          <w:tcPr>
            <w:tcW w:w="4927" w:type="dxa"/>
          </w:tcPr>
          <w:p w14:paraId="13D0398E" w14:textId="7E35A207" w:rsidR="00987AD2" w:rsidRDefault="00987AD2" w:rsidP="00ED4792">
            <w:pPr>
              <w:rPr>
                <w:rFonts w:cstheme="minorHAnsi"/>
                <w:sz w:val="20"/>
                <w:szCs w:val="20"/>
              </w:rPr>
            </w:pPr>
            <w:r>
              <w:rPr>
                <w:rFonts w:cstheme="minorHAnsi"/>
                <w:sz w:val="20"/>
                <w:szCs w:val="20"/>
              </w:rPr>
              <w:t>C</w:t>
            </w:r>
            <w:r w:rsidR="00BA1945">
              <w:rPr>
                <w:rFonts w:cstheme="minorHAnsi"/>
                <w:sz w:val="20"/>
                <w:szCs w:val="20"/>
              </w:rPr>
              <w:t xml:space="preserve">arbon </w:t>
            </w:r>
            <w:r w:rsidR="00F875B9">
              <w:rPr>
                <w:rFonts w:cstheme="minorHAnsi"/>
                <w:sz w:val="20"/>
                <w:szCs w:val="20"/>
              </w:rPr>
              <w:t>d</w:t>
            </w:r>
            <w:r w:rsidR="00BA1945">
              <w:rPr>
                <w:rFonts w:cstheme="minorHAnsi"/>
                <w:sz w:val="20"/>
                <w:szCs w:val="20"/>
              </w:rPr>
              <w:t>ioxide (C</w:t>
            </w:r>
            <w:r>
              <w:rPr>
                <w:rFonts w:cstheme="minorHAnsi"/>
                <w:sz w:val="20"/>
                <w:szCs w:val="20"/>
              </w:rPr>
              <w:t>O2</w:t>
            </w:r>
            <w:r w:rsidR="00BA1945">
              <w:rPr>
                <w:rFonts w:cstheme="minorHAnsi"/>
                <w:sz w:val="20"/>
                <w:szCs w:val="20"/>
              </w:rPr>
              <w:t>)</w:t>
            </w:r>
            <w:r>
              <w:rPr>
                <w:rFonts w:cstheme="minorHAnsi"/>
                <w:sz w:val="20"/>
                <w:szCs w:val="20"/>
              </w:rPr>
              <w:t xml:space="preserve"> monitor available</w:t>
            </w:r>
          </w:p>
        </w:tc>
        <w:tc>
          <w:tcPr>
            <w:tcW w:w="1271" w:type="dxa"/>
          </w:tcPr>
          <w:p w14:paraId="363CBA07" w14:textId="77777777" w:rsidR="00987AD2" w:rsidRPr="00A37A26" w:rsidRDefault="00987AD2" w:rsidP="00ED4792">
            <w:pPr>
              <w:rPr>
                <w:rFonts w:cstheme="minorHAnsi"/>
                <w:sz w:val="20"/>
                <w:szCs w:val="20"/>
              </w:rPr>
            </w:pPr>
          </w:p>
        </w:tc>
        <w:tc>
          <w:tcPr>
            <w:tcW w:w="5279" w:type="dxa"/>
          </w:tcPr>
          <w:p w14:paraId="52B97648" w14:textId="77777777" w:rsidR="00987AD2" w:rsidRPr="00A37A26" w:rsidRDefault="00987AD2" w:rsidP="00ED4792">
            <w:pPr>
              <w:rPr>
                <w:rFonts w:cstheme="minorHAnsi"/>
                <w:sz w:val="20"/>
                <w:szCs w:val="20"/>
              </w:rPr>
            </w:pPr>
          </w:p>
        </w:tc>
        <w:tc>
          <w:tcPr>
            <w:tcW w:w="1985" w:type="dxa"/>
          </w:tcPr>
          <w:p w14:paraId="2FFB9CE5" w14:textId="77777777" w:rsidR="00987AD2" w:rsidRPr="00A37A26" w:rsidRDefault="00987AD2" w:rsidP="00ED4792">
            <w:pPr>
              <w:rPr>
                <w:rFonts w:cstheme="minorHAnsi"/>
                <w:sz w:val="20"/>
                <w:szCs w:val="20"/>
              </w:rPr>
            </w:pPr>
          </w:p>
        </w:tc>
        <w:tc>
          <w:tcPr>
            <w:tcW w:w="1575" w:type="dxa"/>
          </w:tcPr>
          <w:p w14:paraId="62BED6E1" w14:textId="77777777" w:rsidR="00987AD2" w:rsidRPr="00A37A26" w:rsidRDefault="00987AD2" w:rsidP="00ED4792">
            <w:pPr>
              <w:rPr>
                <w:rFonts w:cstheme="minorHAnsi"/>
                <w:sz w:val="20"/>
                <w:szCs w:val="20"/>
              </w:rPr>
            </w:pPr>
          </w:p>
        </w:tc>
      </w:tr>
      <w:tr w:rsidR="00ED4792" w14:paraId="6CA89128" w14:textId="77777777" w:rsidTr="00CB235D">
        <w:trPr>
          <w:jc w:val="center"/>
        </w:trPr>
        <w:tc>
          <w:tcPr>
            <w:tcW w:w="4927" w:type="dxa"/>
          </w:tcPr>
          <w:p w14:paraId="5FCB11A5" w14:textId="293CA5A7" w:rsidR="00ED4792" w:rsidRPr="00A37A26" w:rsidRDefault="00F875B9" w:rsidP="00ED4792">
            <w:pPr>
              <w:rPr>
                <w:rFonts w:cstheme="minorHAnsi"/>
                <w:sz w:val="20"/>
                <w:szCs w:val="20"/>
              </w:rPr>
            </w:pPr>
            <w:r>
              <w:rPr>
                <w:rFonts w:cstheme="minorHAnsi"/>
                <w:sz w:val="20"/>
                <w:szCs w:val="20"/>
              </w:rPr>
              <w:t>Ve</w:t>
            </w:r>
            <w:r w:rsidR="00D279B4">
              <w:rPr>
                <w:rFonts w:cstheme="minorHAnsi"/>
                <w:sz w:val="20"/>
                <w:szCs w:val="20"/>
              </w:rPr>
              <w:t>ntilat</w:t>
            </w:r>
            <w:r w:rsidR="00F4793D">
              <w:rPr>
                <w:rFonts w:cstheme="minorHAnsi"/>
                <w:sz w:val="20"/>
                <w:szCs w:val="20"/>
              </w:rPr>
              <w:t>ion</w:t>
            </w:r>
            <w:r>
              <w:rPr>
                <w:rFonts w:cstheme="minorHAnsi"/>
                <w:sz w:val="20"/>
                <w:szCs w:val="20"/>
              </w:rPr>
              <w:t xml:space="preserve"> managed</w:t>
            </w:r>
            <w:r w:rsidR="00D279B4">
              <w:rPr>
                <w:rFonts w:cstheme="minorHAnsi"/>
                <w:sz w:val="20"/>
                <w:szCs w:val="20"/>
              </w:rPr>
              <w:t xml:space="preserve"> in accordance with TU Dublin Ventilation Strategy</w:t>
            </w:r>
          </w:p>
        </w:tc>
        <w:tc>
          <w:tcPr>
            <w:tcW w:w="1271" w:type="dxa"/>
          </w:tcPr>
          <w:p w14:paraId="0C70DF48" w14:textId="77777777" w:rsidR="00ED4792" w:rsidRPr="00A37A26" w:rsidRDefault="00ED4792" w:rsidP="00ED4792">
            <w:pPr>
              <w:rPr>
                <w:rFonts w:cstheme="minorHAnsi"/>
                <w:sz w:val="20"/>
                <w:szCs w:val="20"/>
              </w:rPr>
            </w:pPr>
          </w:p>
        </w:tc>
        <w:tc>
          <w:tcPr>
            <w:tcW w:w="5279" w:type="dxa"/>
          </w:tcPr>
          <w:p w14:paraId="613275B1" w14:textId="77777777" w:rsidR="00ED4792" w:rsidRPr="00A37A26" w:rsidRDefault="00ED4792" w:rsidP="00ED4792">
            <w:pPr>
              <w:rPr>
                <w:rFonts w:cstheme="minorHAnsi"/>
                <w:sz w:val="20"/>
                <w:szCs w:val="20"/>
              </w:rPr>
            </w:pPr>
          </w:p>
        </w:tc>
        <w:tc>
          <w:tcPr>
            <w:tcW w:w="1985" w:type="dxa"/>
          </w:tcPr>
          <w:p w14:paraId="67D9EB67" w14:textId="77777777" w:rsidR="00ED4792" w:rsidRPr="00A37A26" w:rsidRDefault="00ED4792" w:rsidP="00ED4792">
            <w:pPr>
              <w:rPr>
                <w:rFonts w:cstheme="minorHAnsi"/>
                <w:sz w:val="20"/>
                <w:szCs w:val="20"/>
              </w:rPr>
            </w:pPr>
          </w:p>
        </w:tc>
        <w:tc>
          <w:tcPr>
            <w:tcW w:w="1575" w:type="dxa"/>
          </w:tcPr>
          <w:p w14:paraId="2E28C209" w14:textId="77777777" w:rsidR="00ED4792" w:rsidRPr="00A37A26" w:rsidRDefault="00ED4792" w:rsidP="00ED4792">
            <w:pPr>
              <w:rPr>
                <w:rFonts w:cstheme="minorHAnsi"/>
                <w:sz w:val="20"/>
                <w:szCs w:val="20"/>
              </w:rPr>
            </w:pPr>
          </w:p>
        </w:tc>
      </w:tr>
      <w:tr w:rsidR="00ED4792" w14:paraId="55CF6015" w14:textId="77777777" w:rsidTr="00CB235D">
        <w:trPr>
          <w:jc w:val="center"/>
        </w:trPr>
        <w:tc>
          <w:tcPr>
            <w:tcW w:w="4927" w:type="dxa"/>
          </w:tcPr>
          <w:p w14:paraId="4883BCCB" w14:textId="6ACA5EA0" w:rsidR="00ED4792" w:rsidRPr="00A37A26" w:rsidRDefault="00ED4792" w:rsidP="00ED4792">
            <w:pPr>
              <w:rPr>
                <w:rFonts w:cstheme="minorHAnsi"/>
                <w:sz w:val="20"/>
                <w:szCs w:val="20"/>
              </w:rPr>
            </w:pPr>
            <w:r w:rsidRPr="00A37A26">
              <w:rPr>
                <w:rFonts w:cstheme="minorHAnsi"/>
                <w:sz w:val="20"/>
                <w:szCs w:val="20"/>
              </w:rPr>
              <w:t>Recirculation/transfer of air from one room to another avoided</w:t>
            </w:r>
          </w:p>
        </w:tc>
        <w:tc>
          <w:tcPr>
            <w:tcW w:w="1271" w:type="dxa"/>
          </w:tcPr>
          <w:p w14:paraId="00EE872D" w14:textId="77777777" w:rsidR="00ED4792" w:rsidRPr="00A37A26" w:rsidRDefault="00ED4792" w:rsidP="00ED4792">
            <w:pPr>
              <w:rPr>
                <w:rFonts w:cstheme="minorHAnsi"/>
                <w:sz w:val="20"/>
                <w:szCs w:val="20"/>
              </w:rPr>
            </w:pPr>
          </w:p>
        </w:tc>
        <w:tc>
          <w:tcPr>
            <w:tcW w:w="5279" w:type="dxa"/>
          </w:tcPr>
          <w:p w14:paraId="59C46B24" w14:textId="77777777" w:rsidR="00ED4792" w:rsidRPr="00A37A26" w:rsidRDefault="00ED4792" w:rsidP="00ED4792">
            <w:pPr>
              <w:rPr>
                <w:rFonts w:cstheme="minorHAnsi"/>
                <w:sz w:val="20"/>
                <w:szCs w:val="20"/>
              </w:rPr>
            </w:pPr>
          </w:p>
        </w:tc>
        <w:tc>
          <w:tcPr>
            <w:tcW w:w="1985" w:type="dxa"/>
          </w:tcPr>
          <w:p w14:paraId="5F4F1AD8" w14:textId="77777777" w:rsidR="00ED4792" w:rsidRPr="00A37A26" w:rsidRDefault="00ED4792" w:rsidP="00ED4792">
            <w:pPr>
              <w:rPr>
                <w:rFonts w:cstheme="minorHAnsi"/>
                <w:sz w:val="20"/>
                <w:szCs w:val="20"/>
              </w:rPr>
            </w:pPr>
          </w:p>
        </w:tc>
        <w:tc>
          <w:tcPr>
            <w:tcW w:w="1575" w:type="dxa"/>
          </w:tcPr>
          <w:p w14:paraId="78C5C2CE" w14:textId="77777777" w:rsidR="00ED4792" w:rsidRPr="00A37A26" w:rsidRDefault="00ED4792" w:rsidP="00ED4792">
            <w:pPr>
              <w:rPr>
                <w:rFonts w:cstheme="minorHAnsi"/>
                <w:sz w:val="20"/>
                <w:szCs w:val="20"/>
              </w:rPr>
            </w:pPr>
          </w:p>
        </w:tc>
      </w:tr>
      <w:tr w:rsidR="00ED4792" w14:paraId="7299EC76" w14:textId="77777777" w:rsidTr="00CB235D">
        <w:trPr>
          <w:jc w:val="center"/>
        </w:trPr>
        <w:tc>
          <w:tcPr>
            <w:tcW w:w="4927" w:type="dxa"/>
          </w:tcPr>
          <w:p w14:paraId="60EA794C" w14:textId="354B559D" w:rsidR="00ED4792" w:rsidRPr="00A37A26" w:rsidRDefault="00EE0CC4" w:rsidP="00ED4792">
            <w:pPr>
              <w:rPr>
                <w:rFonts w:cstheme="minorHAnsi"/>
                <w:sz w:val="20"/>
                <w:szCs w:val="20"/>
              </w:rPr>
            </w:pPr>
            <w:r>
              <w:rPr>
                <w:rFonts w:cstheme="minorHAnsi"/>
                <w:sz w:val="20"/>
                <w:szCs w:val="20"/>
              </w:rPr>
              <w:t>Ventilation and a</w:t>
            </w:r>
            <w:r w:rsidR="00ED4792" w:rsidRPr="00A37A26">
              <w:rPr>
                <w:rFonts w:cstheme="minorHAnsi"/>
                <w:sz w:val="20"/>
                <w:szCs w:val="20"/>
              </w:rPr>
              <w:t>ir conditioning systems inspected</w:t>
            </w:r>
            <w:r w:rsidR="00F4793D">
              <w:rPr>
                <w:rFonts w:cstheme="minorHAnsi"/>
                <w:sz w:val="20"/>
                <w:szCs w:val="20"/>
              </w:rPr>
              <w:t xml:space="preserve"> and maintained</w:t>
            </w:r>
            <w:r w:rsidR="00ED4792" w:rsidRPr="00A37A26">
              <w:rPr>
                <w:rFonts w:cstheme="minorHAnsi"/>
                <w:sz w:val="20"/>
                <w:szCs w:val="20"/>
              </w:rPr>
              <w:t xml:space="preserve"> by </w:t>
            </w:r>
            <w:r w:rsidR="00F4793D">
              <w:rPr>
                <w:rFonts w:cstheme="minorHAnsi"/>
                <w:sz w:val="20"/>
                <w:szCs w:val="20"/>
              </w:rPr>
              <w:t xml:space="preserve">Campus &amp; </w:t>
            </w:r>
            <w:r w:rsidR="00ED4792" w:rsidRPr="00A37A26">
              <w:rPr>
                <w:rFonts w:cstheme="minorHAnsi"/>
                <w:sz w:val="20"/>
                <w:szCs w:val="20"/>
              </w:rPr>
              <w:t>Estates</w:t>
            </w:r>
            <w:r w:rsidR="00F4793D">
              <w:rPr>
                <w:rFonts w:cstheme="minorHAnsi"/>
                <w:sz w:val="20"/>
                <w:szCs w:val="20"/>
              </w:rPr>
              <w:t xml:space="preserve"> Office / Facilities Management Company</w:t>
            </w:r>
          </w:p>
        </w:tc>
        <w:tc>
          <w:tcPr>
            <w:tcW w:w="1271" w:type="dxa"/>
          </w:tcPr>
          <w:p w14:paraId="1E3C3719" w14:textId="77777777" w:rsidR="00ED4792" w:rsidRPr="00A37A26" w:rsidRDefault="00ED4792" w:rsidP="00ED4792">
            <w:pPr>
              <w:rPr>
                <w:rFonts w:cstheme="minorHAnsi"/>
                <w:sz w:val="20"/>
                <w:szCs w:val="20"/>
              </w:rPr>
            </w:pPr>
          </w:p>
        </w:tc>
        <w:tc>
          <w:tcPr>
            <w:tcW w:w="5279" w:type="dxa"/>
          </w:tcPr>
          <w:p w14:paraId="071A6F6F" w14:textId="77777777" w:rsidR="00ED4792" w:rsidRPr="00A37A26" w:rsidRDefault="00ED4792" w:rsidP="00ED4792">
            <w:pPr>
              <w:rPr>
                <w:rFonts w:cstheme="minorHAnsi"/>
                <w:sz w:val="20"/>
                <w:szCs w:val="20"/>
              </w:rPr>
            </w:pPr>
          </w:p>
        </w:tc>
        <w:tc>
          <w:tcPr>
            <w:tcW w:w="1985" w:type="dxa"/>
          </w:tcPr>
          <w:p w14:paraId="1C31B564" w14:textId="77777777" w:rsidR="00ED4792" w:rsidRPr="00A37A26" w:rsidRDefault="00ED4792" w:rsidP="00ED4792">
            <w:pPr>
              <w:rPr>
                <w:rFonts w:cstheme="minorHAnsi"/>
                <w:sz w:val="20"/>
                <w:szCs w:val="20"/>
              </w:rPr>
            </w:pPr>
          </w:p>
        </w:tc>
        <w:tc>
          <w:tcPr>
            <w:tcW w:w="1575" w:type="dxa"/>
          </w:tcPr>
          <w:p w14:paraId="3A087C6B" w14:textId="77777777" w:rsidR="00ED4792" w:rsidRPr="00A37A26" w:rsidRDefault="00ED4792" w:rsidP="00ED4792">
            <w:pPr>
              <w:rPr>
                <w:rFonts w:cstheme="minorHAnsi"/>
                <w:sz w:val="20"/>
                <w:szCs w:val="20"/>
              </w:rPr>
            </w:pPr>
          </w:p>
        </w:tc>
      </w:tr>
      <w:tr w:rsidR="00ED4792" w14:paraId="59194163" w14:textId="48B6AF7D" w:rsidTr="00CB235D">
        <w:trPr>
          <w:jc w:val="center"/>
        </w:trPr>
        <w:tc>
          <w:tcPr>
            <w:tcW w:w="4927" w:type="dxa"/>
            <w:shd w:val="clear" w:color="auto" w:fill="000000" w:themeFill="text1"/>
          </w:tcPr>
          <w:p w14:paraId="1419E0A3" w14:textId="77777777" w:rsidR="00ED4792" w:rsidRPr="00A37A26" w:rsidRDefault="00ED4792" w:rsidP="00ED4792">
            <w:pPr>
              <w:rPr>
                <w:rFonts w:cstheme="minorHAnsi"/>
                <w:sz w:val="20"/>
                <w:szCs w:val="20"/>
              </w:rPr>
            </w:pPr>
          </w:p>
        </w:tc>
        <w:tc>
          <w:tcPr>
            <w:tcW w:w="1271" w:type="dxa"/>
            <w:shd w:val="clear" w:color="auto" w:fill="000000" w:themeFill="text1"/>
          </w:tcPr>
          <w:p w14:paraId="3FCB76BA" w14:textId="77777777" w:rsidR="00ED4792" w:rsidRPr="00A37A26" w:rsidRDefault="00ED4792" w:rsidP="00ED4792">
            <w:pPr>
              <w:rPr>
                <w:rFonts w:cstheme="minorHAnsi"/>
                <w:sz w:val="20"/>
                <w:szCs w:val="20"/>
              </w:rPr>
            </w:pPr>
          </w:p>
        </w:tc>
        <w:tc>
          <w:tcPr>
            <w:tcW w:w="5279" w:type="dxa"/>
            <w:shd w:val="clear" w:color="auto" w:fill="000000" w:themeFill="text1"/>
          </w:tcPr>
          <w:p w14:paraId="7B96892B" w14:textId="77777777" w:rsidR="00ED4792" w:rsidRPr="00A37A26" w:rsidRDefault="00ED4792" w:rsidP="00ED4792">
            <w:pPr>
              <w:rPr>
                <w:rFonts w:cstheme="minorHAnsi"/>
                <w:sz w:val="20"/>
                <w:szCs w:val="20"/>
              </w:rPr>
            </w:pPr>
          </w:p>
        </w:tc>
        <w:tc>
          <w:tcPr>
            <w:tcW w:w="1985" w:type="dxa"/>
            <w:shd w:val="clear" w:color="auto" w:fill="000000" w:themeFill="text1"/>
          </w:tcPr>
          <w:p w14:paraId="78E7305E" w14:textId="77777777" w:rsidR="00ED4792" w:rsidRPr="00A37A26" w:rsidRDefault="00ED4792" w:rsidP="00ED4792">
            <w:pPr>
              <w:rPr>
                <w:rFonts w:cstheme="minorHAnsi"/>
                <w:sz w:val="20"/>
                <w:szCs w:val="20"/>
              </w:rPr>
            </w:pPr>
          </w:p>
        </w:tc>
        <w:tc>
          <w:tcPr>
            <w:tcW w:w="1575" w:type="dxa"/>
            <w:shd w:val="clear" w:color="auto" w:fill="000000" w:themeFill="text1"/>
          </w:tcPr>
          <w:p w14:paraId="23773AFC" w14:textId="77777777" w:rsidR="00ED4792" w:rsidRPr="00A37A26" w:rsidRDefault="00ED4792" w:rsidP="00ED4792">
            <w:pPr>
              <w:rPr>
                <w:rFonts w:cstheme="minorHAnsi"/>
                <w:sz w:val="20"/>
                <w:szCs w:val="20"/>
              </w:rPr>
            </w:pPr>
          </w:p>
        </w:tc>
      </w:tr>
      <w:tr w:rsidR="00ED4792" w14:paraId="356F94FD" w14:textId="0439578C" w:rsidTr="00CB235D">
        <w:trPr>
          <w:jc w:val="center"/>
        </w:trPr>
        <w:tc>
          <w:tcPr>
            <w:tcW w:w="4927" w:type="dxa"/>
            <w:shd w:val="clear" w:color="auto" w:fill="DAEEF3" w:themeFill="accent5" w:themeFillTint="33"/>
          </w:tcPr>
          <w:p w14:paraId="38EE5C17" w14:textId="00E3CFF4" w:rsidR="00ED4792" w:rsidRPr="00A37A26" w:rsidRDefault="00ED4792" w:rsidP="00ED4792">
            <w:pPr>
              <w:jc w:val="center"/>
              <w:rPr>
                <w:rFonts w:cstheme="minorHAnsi"/>
                <w:b/>
                <w:bCs/>
                <w:sz w:val="20"/>
                <w:szCs w:val="20"/>
              </w:rPr>
            </w:pPr>
            <w:r w:rsidRPr="00A37A26">
              <w:rPr>
                <w:rFonts w:cstheme="minorHAnsi"/>
                <w:b/>
                <w:bCs/>
                <w:sz w:val="20"/>
                <w:szCs w:val="20"/>
              </w:rPr>
              <w:t>WORK-RELATED TRAVEL</w:t>
            </w:r>
          </w:p>
        </w:tc>
        <w:tc>
          <w:tcPr>
            <w:tcW w:w="1271" w:type="dxa"/>
            <w:shd w:val="clear" w:color="auto" w:fill="DAEEF3" w:themeFill="accent5" w:themeFillTint="33"/>
            <w:vAlign w:val="center"/>
          </w:tcPr>
          <w:p w14:paraId="2B4FB220" w14:textId="2BC35829" w:rsidR="00ED4792" w:rsidRPr="00A37A26" w:rsidRDefault="00ED4792" w:rsidP="00ED4792">
            <w:pPr>
              <w:jc w:val="center"/>
              <w:rPr>
                <w:rFonts w:cstheme="minorHAnsi"/>
                <w:sz w:val="20"/>
                <w:szCs w:val="20"/>
              </w:rPr>
            </w:pPr>
            <w:r w:rsidRPr="00A37A26">
              <w:rPr>
                <w:rFonts w:cstheme="minorHAnsi"/>
                <w:b/>
                <w:sz w:val="20"/>
                <w:szCs w:val="20"/>
              </w:rPr>
              <w:t>YES / NO / N/A</w:t>
            </w:r>
          </w:p>
        </w:tc>
        <w:tc>
          <w:tcPr>
            <w:tcW w:w="5279" w:type="dxa"/>
            <w:shd w:val="clear" w:color="auto" w:fill="DAEEF3" w:themeFill="accent5" w:themeFillTint="33"/>
            <w:vAlign w:val="center"/>
          </w:tcPr>
          <w:p w14:paraId="2B715250" w14:textId="7E356650" w:rsidR="00ED4792" w:rsidRPr="00A37A26" w:rsidRDefault="00ED4792" w:rsidP="00ED4792">
            <w:pPr>
              <w:jc w:val="center"/>
              <w:rPr>
                <w:rFonts w:cstheme="minorHAnsi"/>
                <w:sz w:val="20"/>
                <w:szCs w:val="20"/>
              </w:rPr>
            </w:pPr>
            <w:r w:rsidRPr="00A37A26">
              <w:rPr>
                <w:rFonts w:cstheme="minorHAnsi"/>
                <w:b/>
                <w:sz w:val="20"/>
                <w:szCs w:val="20"/>
              </w:rPr>
              <w:t>Insert Control Measures, Additional Actions &amp; Information</w:t>
            </w:r>
          </w:p>
        </w:tc>
        <w:tc>
          <w:tcPr>
            <w:tcW w:w="1985" w:type="dxa"/>
            <w:shd w:val="clear" w:color="auto" w:fill="DAEEF3" w:themeFill="accent5" w:themeFillTint="33"/>
            <w:vAlign w:val="center"/>
          </w:tcPr>
          <w:p w14:paraId="24518F07" w14:textId="61A2FB3B" w:rsidR="00ED4792" w:rsidRPr="00A37A26" w:rsidRDefault="00ED4792" w:rsidP="00ED4792">
            <w:pPr>
              <w:jc w:val="center"/>
              <w:rPr>
                <w:rFonts w:cstheme="minorHAnsi"/>
                <w:b/>
                <w:sz w:val="20"/>
                <w:szCs w:val="20"/>
              </w:rPr>
            </w:pPr>
            <w:r w:rsidRPr="00A37A26">
              <w:rPr>
                <w:rFonts w:cstheme="minorHAnsi"/>
                <w:b/>
                <w:sz w:val="20"/>
                <w:szCs w:val="20"/>
              </w:rPr>
              <w:t>RISK RATING</w:t>
            </w:r>
          </w:p>
        </w:tc>
        <w:tc>
          <w:tcPr>
            <w:tcW w:w="1575" w:type="dxa"/>
            <w:shd w:val="clear" w:color="auto" w:fill="DAEEF3" w:themeFill="accent5" w:themeFillTint="33"/>
            <w:vAlign w:val="center"/>
          </w:tcPr>
          <w:p w14:paraId="26E03D33" w14:textId="448CEAC3" w:rsidR="00ED4792" w:rsidRPr="00A37A26" w:rsidRDefault="00ED4792" w:rsidP="00ED4792">
            <w:pPr>
              <w:jc w:val="center"/>
              <w:rPr>
                <w:rFonts w:cstheme="minorHAnsi"/>
                <w:b/>
                <w:sz w:val="20"/>
                <w:szCs w:val="20"/>
              </w:rPr>
            </w:pPr>
            <w:r w:rsidRPr="00A37A26">
              <w:rPr>
                <w:rFonts w:cstheme="minorHAnsi"/>
                <w:b/>
                <w:sz w:val="20"/>
                <w:szCs w:val="20"/>
              </w:rPr>
              <w:t>PERSON RESPONSIBLE</w:t>
            </w:r>
          </w:p>
        </w:tc>
      </w:tr>
      <w:tr w:rsidR="00ED4792" w14:paraId="02834296" w14:textId="3571196F" w:rsidTr="00CB235D">
        <w:trPr>
          <w:jc w:val="center"/>
        </w:trPr>
        <w:tc>
          <w:tcPr>
            <w:tcW w:w="4927" w:type="dxa"/>
          </w:tcPr>
          <w:p w14:paraId="14B38428" w14:textId="3279C727" w:rsidR="00ED4792" w:rsidRPr="00A37A26" w:rsidRDefault="00EC7FA2" w:rsidP="00ED4792">
            <w:pPr>
              <w:rPr>
                <w:rFonts w:cstheme="minorHAnsi"/>
                <w:sz w:val="20"/>
                <w:szCs w:val="20"/>
              </w:rPr>
            </w:pPr>
            <w:r w:rsidRPr="00A37A26">
              <w:rPr>
                <w:rFonts w:cstheme="minorHAnsi"/>
                <w:sz w:val="20"/>
                <w:szCs w:val="20"/>
              </w:rPr>
              <w:t xml:space="preserve">Face coverings </w:t>
            </w:r>
            <w:r w:rsidR="00555A95" w:rsidRPr="00A37A26">
              <w:rPr>
                <w:rFonts w:cstheme="minorHAnsi"/>
                <w:sz w:val="20"/>
                <w:szCs w:val="20"/>
              </w:rPr>
              <w:t>worn</w:t>
            </w:r>
            <w:r w:rsidR="006577E0" w:rsidRPr="00A37A26">
              <w:rPr>
                <w:rFonts w:cstheme="minorHAnsi"/>
                <w:sz w:val="20"/>
                <w:szCs w:val="20"/>
              </w:rPr>
              <w:t xml:space="preserve"> i</w:t>
            </w:r>
            <w:r w:rsidR="004F2370">
              <w:rPr>
                <w:rFonts w:cstheme="minorHAnsi"/>
                <w:sz w:val="20"/>
                <w:szCs w:val="20"/>
              </w:rPr>
              <w:t>n</w:t>
            </w:r>
            <w:r w:rsidR="006577E0" w:rsidRPr="00A37A26">
              <w:rPr>
                <w:rFonts w:cstheme="minorHAnsi"/>
                <w:sz w:val="20"/>
                <w:szCs w:val="20"/>
              </w:rPr>
              <w:t xml:space="preserve"> shared</w:t>
            </w:r>
            <w:r w:rsidR="004F2370">
              <w:rPr>
                <w:rFonts w:cstheme="minorHAnsi"/>
                <w:sz w:val="20"/>
                <w:szCs w:val="20"/>
              </w:rPr>
              <w:t xml:space="preserve"> vehicles</w:t>
            </w:r>
          </w:p>
        </w:tc>
        <w:tc>
          <w:tcPr>
            <w:tcW w:w="1271" w:type="dxa"/>
          </w:tcPr>
          <w:p w14:paraId="45E1A8A1" w14:textId="77777777" w:rsidR="00ED4792" w:rsidRPr="00A37A26" w:rsidRDefault="00ED4792" w:rsidP="00ED4792">
            <w:pPr>
              <w:rPr>
                <w:rFonts w:cstheme="minorHAnsi"/>
                <w:sz w:val="20"/>
                <w:szCs w:val="20"/>
              </w:rPr>
            </w:pPr>
          </w:p>
        </w:tc>
        <w:tc>
          <w:tcPr>
            <w:tcW w:w="5279" w:type="dxa"/>
          </w:tcPr>
          <w:p w14:paraId="5095163F" w14:textId="566CEBBD" w:rsidR="00ED4792" w:rsidRPr="00A37A26" w:rsidRDefault="00ED4792" w:rsidP="00ED4792">
            <w:pPr>
              <w:rPr>
                <w:rFonts w:cstheme="minorHAnsi"/>
                <w:sz w:val="20"/>
                <w:szCs w:val="20"/>
              </w:rPr>
            </w:pPr>
          </w:p>
        </w:tc>
        <w:tc>
          <w:tcPr>
            <w:tcW w:w="1985" w:type="dxa"/>
          </w:tcPr>
          <w:p w14:paraId="40E47E54" w14:textId="77777777" w:rsidR="00ED4792" w:rsidRPr="00A37A26" w:rsidRDefault="00ED4792" w:rsidP="00ED4792">
            <w:pPr>
              <w:rPr>
                <w:rFonts w:cstheme="minorHAnsi"/>
                <w:sz w:val="20"/>
                <w:szCs w:val="20"/>
              </w:rPr>
            </w:pPr>
          </w:p>
        </w:tc>
        <w:tc>
          <w:tcPr>
            <w:tcW w:w="1575" w:type="dxa"/>
          </w:tcPr>
          <w:p w14:paraId="4EE97E22" w14:textId="77777777" w:rsidR="00ED4792" w:rsidRPr="00A37A26" w:rsidRDefault="00ED4792" w:rsidP="00ED4792">
            <w:pPr>
              <w:rPr>
                <w:rFonts w:cstheme="minorHAnsi"/>
                <w:sz w:val="20"/>
                <w:szCs w:val="20"/>
              </w:rPr>
            </w:pPr>
          </w:p>
        </w:tc>
      </w:tr>
      <w:tr w:rsidR="00ED4792" w14:paraId="47F2C71E" w14:textId="320C4DFE" w:rsidTr="00CB235D">
        <w:trPr>
          <w:jc w:val="center"/>
        </w:trPr>
        <w:tc>
          <w:tcPr>
            <w:tcW w:w="4927" w:type="dxa"/>
          </w:tcPr>
          <w:p w14:paraId="009E23DA" w14:textId="63CB4B5D" w:rsidR="00ED4792" w:rsidRPr="00A37A26" w:rsidRDefault="00555A95" w:rsidP="00ED4792">
            <w:pPr>
              <w:rPr>
                <w:rFonts w:cstheme="minorHAnsi"/>
                <w:sz w:val="20"/>
                <w:szCs w:val="20"/>
              </w:rPr>
            </w:pPr>
            <w:r w:rsidRPr="00A37A26">
              <w:rPr>
                <w:rFonts w:cstheme="minorHAnsi"/>
                <w:sz w:val="20"/>
                <w:szCs w:val="20"/>
              </w:rPr>
              <w:t>Vehicle cleaned</w:t>
            </w:r>
            <w:r w:rsidR="006577E0" w:rsidRPr="00A37A26">
              <w:rPr>
                <w:rFonts w:cstheme="minorHAnsi"/>
                <w:sz w:val="20"/>
                <w:szCs w:val="20"/>
              </w:rPr>
              <w:t xml:space="preserve"> after use i</w:t>
            </w:r>
            <w:r w:rsidR="004F2370">
              <w:rPr>
                <w:rFonts w:cstheme="minorHAnsi"/>
                <w:sz w:val="20"/>
                <w:szCs w:val="20"/>
              </w:rPr>
              <w:t>n shared vehicles</w:t>
            </w:r>
          </w:p>
        </w:tc>
        <w:tc>
          <w:tcPr>
            <w:tcW w:w="1271" w:type="dxa"/>
          </w:tcPr>
          <w:p w14:paraId="4DD20DE1" w14:textId="77777777" w:rsidR="00ED4792" w:rsidRPr="00A37A26" w:rsidRDefault="00ED4792" w:rsidP="00ED4792">
            <w:pPr>
              <w:rPr>
                <w:rFonts w:cstheme="minorHAnsi"/>
                <w:sz w:val="20"/>
                <w:szCs w:val="20"/>
              </w:rPr>
            </w:pPr>
          </w:p>
        </w:tc>
        <w:tc>
          <w:tcPr>
            <w:tcW w:w="5279" w:type="dxa"/>
          </w:tcPr>
          <w:p w14:paraId="0E6B5D9B" w14:textId="77777777" w:rsidR="00ED4792" w:rsidRPr="00A37A26" w:rsidRDefault="00ED4792" w:rsidP="00ED4792">
            <w:pPr>
              <w:rPr>
                <w:rFonts w:cstheme="minorHAnsi"/>
                <w:sz w:val="20"/>
                <w:szCs w:val="20"/>
              </w:rPr>
            </w:pPr>
          </w:p>
        </w:tc>
        <w:tc>
          <w:tcPr>
            <w:tcW w:w="1985" w:type="dxa"/>
          </w:tcPr>
          <w:p w14:paraId="5C9C5C22" w14:textId="77777777" w:rsidR="00ED4792" w:rsidRPr="00A37A26" w:rsidRDefault="00ED4792" w:rsidP="00ED4792">
            <w:pPr>
              <w:rPr>
                <w:rFonts w:cstheme="minorHAnsi"/>
                <w:sz w:val="20"/>
                <w:szCs w:val="20"/>
              </w:rPr>
            </w:pPr>
          </w:p>
        </w:tc>
        <w:tc>
          <w:tcPr>
            <w:tcW w:w="1575" w:type="dxa"/>
          </w:tcPr>
          <w:p w14:paraId="1D18E836" w14:textId="77777777" w:rsidR="00ED4792" w:rsidRPr="00A37A26" w:rsidRDefault="00ED4792" w:rsidP="00ED4792">
            <w:pPr>
              <w:rPr>
                <w:rFonts w:cstheme="minorHAnsi"/>
                <w:sz w:val="20"/>
                <w:szCs w:val="20"/>
              </w:rPr>
            </w:pPr>
          </w:p>
        </w:tc>
      </w:tr>
      <w:tr w:rsidR="00ED4792" w14:paraId="3F9DCE3D" w14:textId="4644A0F4" w:rsidTr="00CB235D">
        <w:trPr>
          <w:jc w:val="center"/>
        </w:trPr>
        <w:tc>
          <w:tcPr>
            <w:tcW w:w="4927" w:type="dxa"/>
          </w:tcPr>
          <w:p w14:paraId="47CDB280" w14:textId="63F063F9" w:rsidR="00ED4792" w:rsidRPr="00A37A26" w:rsidRDefault="00EC5BAB" w:rsidP="00ED4792">
            <w:pPr>
              <w:rPr>
                <w:rFonts w:cstheme="minorHAnsi"/>
                <w:sz w:val="20"/>
                <w:szCs w:val="20"/>
              </w:rPr>
            </w:pPr>
            <w:r>
              <w:rPr>
                <w:rFonts w:eastAsia="Times New Roman" w:cstheme="minorHAnsi"/>
                <w:sz w:val="20"/>
                <w:szCs w:val="20"/>
                <w:lang w:val="en-GB" w:eastAsia="en-GB"/>
              </w:rPr>
              <w:t>International</w:t>
            </w:r>
            <w:r w:rsidR="00AE79C0">
              <w:rPr>
                <w:rFonts w:eastAsia="Times New Roman" w:cstheme="minorHAnsi"/>
                <w:sz w:val="20"/>
                <w:szCs w:val="20"/>
                <w:lang w:val="en-GB" w:eastAsia="en-GB"/>
              </w:rPr>
              <w:t xml:space="preserve"> Travel: </w:t>
            </w:r>
            <w:r w:rsidR="001E5FAE" w:rsidRPr="00534AC6">
              <w:rPr>
                <w:rFonts w:eastAsia="Times New Roman" w:cstheme="minorHAnsi"/>
                <w:sz w:val="20"/>
                <w:szCs w:val="20"/>
                <w:lang w:val="en-GB" w:eastAsia="en-GB"/>
              </w:rPr>
              <w:t xml:space="preserve">Follow up-to-date travel information from the </w:t>
            </w:r>
            <w:r w:rsidR="00EE0CC4" w:rsidRPr="007310E7">
              <w:rPr>
                <w:rFonts w:eastAsia="Times New Roman" w:cstheme="minorHAnsi"/>
                <w:sz w:val="20"/>
                <w:szCs w:val="20"/>
                <w:lang w:val="en-GB" w:eastAsia="en-GB"/>
              </w:rPr>
              <w:t>Department of Foreign Affairs and Trade</w:t>
            </w:r>
          </w:p>
        </w:tc>
        <w:tc>
          <w:tcPr>
            <w:tcW w:w="1271" w:type="dxa"/>
          </w:tcPr>
          <w:p w14:paraId="3945A1DB" w14:textId="77777777" w:rsidR="00ED4792" w:rsidRPr="00A37A26" w:rsidRDefault="00ED4792" w:rsidP="00ED4792">
            <w:pPr>
              <w:rPr>
                <w:rFonts w:cstheme="minorHAnsi"/>
                <w:sz w:val="20"/>
                <w:szCs w:val="20"/>
              </w:rPr>
            </w:pPr>
          </w:p>
        </w:tc>
        <w:tc>
          <w:tcPr>
            <w:tcW w:w="5279" w:type="dxa"/>
          </w:tcPr>
          <w:p w14:paraId="3F5F21BB" w14:textId="77777777" w:rsidR="00ED4792" w:rsidRPr="00A37A26" w:rsidRDefault="00ED4792" w:rsidP="00ED4792">
            <w:pPr>
              <w:rPr>
                <w:rFonts w:cstheme="minorHAnsi"/>
                <w:sz w:val="20"/>
                <w:szCs w:val="20"/>
              </w:rPr>
            </w:pPr>
          </w:p>
        </w:tc>
        <w:tc>
          <w:tcPr>
            <w:tcW w:w="1985" w:type="dxa"/>
          </w:tcPr>
          <w:p w14:paraId="04875D4A" w14:textId="77777777" w:rsidR="00ED4792" w:rsidRPr="00A37A26" w:rsidRDefault="00ED4792" w:rsidP="00ED4792">
            <w:pPr>
              <w:rPr>
                <w:rFonts w:cstheme="minorHAnsi"/>
                <w:sz w:val="20"/>
                <w:szCs w:val="20"/>
              </w:rPr>
            </w:pPr>
          </w:p>
        </w:tc>
        <w:tc>
          <w:tcPr>
            <w:tcW w:w="1575" w:type="dxa"/>
          </w:tcPr>
          <w:p w14:paraId="51DF9977" w14:textId="77777777" w:rsidR="00ED4792" w:rsidRPr="00A37A26" w:rsidRDefault="00ED4792" w:rsidP="00ED4792">
            <w:pPr>
              <w:rPr>
                <w:rFonts w:cstheme="minorHAnsi"/>
                <w:sz w:val="20"/>
                <w:szCs w:val="20"/>
              </w:rPr>
            </w:pPr>
          </w:p>
        </w:tc>
      </w:tr>
      <w:tr w:rsidR="00ED4792" w14:paraId="19E600C4" w14:textId="0EBAB08F" w:rsidTr="00CB235D">
        <w:trPr>
          <w:jc w:val="center"/>
        </w:trPr>
        <w:tc>
          <w:tcPr>
            <w:tcW w:w="4927" w:type="dxa"/>
            <w:shd w:val="clear" w:color="auto" w:fill="000000" w:themeFill="text1"/>
          </w:tcPr>
          <w:p w14:paraId="23FDC2B1" w14:textId="77777777" w:rsidR="00ED4792" w:rsidRPr="00A37A26" w:rsidRDefault="00ED4792" w:rsidP="00ED4792">
            <w:pPr>
              <w:rPr>
                <w:rFonts w:cstheme="minorHAnsi"/>
                <w:sz w:val="20"/>
                <w:szCs w:val="20"/>
              </w:rPr>
            </w:pPr>
          </w:p>
        </w:tc>
        <w:tc>
          <w:tcPr>
            <w:tcW w:w="1271" w:type="dxa"/>
            <w:shd w:val="clear" w:color="auto" w:fill="000000" w:themeFill="text1"/>
          </w:tcPr>
          <w:p w14:paraId="5922D38B" w14:textId="77777777" w:rsidR="00ED4792" w:rsidRPr="00A37A26" w:rsidRDefault="00ED4792" w:rsidP="00ED4792">
            <w:pPr>
              <w:rPr>
                <w:rFonts w:cstheme="minorHAnsi"/>
                <w:sz w:val="20"/>
                <w:szCs w:val="20"/>
              </w:rPr>
            </w:pPr>
          </w:p>
        </w:tc>
        <w:tc>
          <w:tcPr>
            <w:tcW w:w="5279" w:type="dxa"/>
            <w:shd w:val="clear" w:color="auto" w:fill="000000" w:themeFill="text1"/>
          </w:tcPr>
          <w:p w14:paraId="281A7422" w14:textId="77777777" w:rsidR="00ED4792" w:rsidRPr="00A37A26" w:rsidRDefault="00ED4792" w:rsidP="00ED4792">
            <w:pPr>
              <w:rPr>
                <w:rFonts w:cstheme="minorHAnsi"/>
                <w:sz w:val="20"/>
                <w:szCs w:val="20"/>
              </w:rPr>
            </w:pPr>
          </w:p>
        </w:tc>
        <w:tc>
          <w:tcPr>
            <w:tcW w:w="1985" w:type="dxa"/>
            <w:shd w:val="clear" w:color="auto" w:fill="000000" w:themeFill="text1"/>
          </w:tcPr>
          <w:p w14:paraId="42B41B2E" w14:textId="77777777" w:rsidR="00ED4792" w:rsidRPr="00A37A26" w:rsidRDefault="00ED4792" w:rsidP="00ED4792">
            <w:pPr>
              <w:rPr>
                <w:rFonts w:cstheme="minorHAnsi"/>
                <w:sz w:val="20"/>
                <w:szCs w:val="20"/>
              </w:rPr>
            </w:pPr>
          </w:p>
        </w:tc>
        <w:tc>
          <w:tcPr>
            <w:tcW w:w="1575" w:type="dxa"/>
            <w:shd w:val="clear" w:color="auto" w:fill="000000" w:themeFill="text1"/>
          </w:tcPr>
          <w:p w14:paraId="2B141BEB" w14:textId="77777777" w:rsidR="00ED4792" w:rsidRPr="00A37A26" w:rsidRDefault="00ED4792" w:rsidP="00ED4792">
            <w:pPr>
              <w:rPr>
                <w:rFonts w:cstheme="minorHAnsi"/>
                <w:sz w:val="20"/>
                <w:szCs w:val="20"/>
              </w:rPr>
            </w:pPr>
          </w:p>
        </w:tc>
      </w:tr>
      <w:tr w:rsidR="00ED4792" w14:paraId="6709882B" w14:textId="21C1971E" w:rsidTr="00CB235D">
        <w:trPr>
          <w:trHeight w:val="154"/>
          <w:jc w:val="center"/>
        </w:trPr>
        <w:tc>
          <w:tcPr>
            <w:tcW w:w="4927" w:type="dxa"/>
            <w:shd w:val="clear" w:color="auto" w:fill="DAEEF3" w:themeFill="accent5" w:themeFillTint="33"/>
          </w:tcPr>
          <w:p w14:paraId="27B80C76" w14:textId="2C144FB2" w:rsidR="00ED4792" w:rsidRPr="00A37A26" w:rsidRDefault="003428D2" w:rsidP="00ED4792">
            <w:pPr>
              <w:jc w:val="center"/>
              <w:rPr>
                <w:rFonts w:cstheme="minorHAnsi"/>
                <w:b/>
                <w:bCs/>
                <w:sz w:val="20"/>
                <w:szCs w:val="20"/>
              </w:rPr>
            </w:pPr>
            <w:r w:rsidRPr="00A37A26">
              <w:rPr>
                <w:rFonts w:cstheme="minorHAnsi"/>
                <w:b/>
                <w:bCs/>
                <w:sz w:val="20"/>
                <w:szCs w:val="20"/>
              </w:rPr>
              <w:t>HIGH-RISK &amp; VERY HIGH-RISK INDIVIDUALS</w:t>
            </w:r>
          </w:p>
        </w:tc>
        <w:tc>
          <w:tcPr>
            <w:tcW w:w="1271" w:type="dxa"/>
            <w:shd w:val="clear" w:color="auto" w:fill="DAEEF3" w:themeFill="accent5" w:themeFillTint="33"/>
            <w:vAlign w:val="center"/>
          </w:tcPr>
          <w:p w14:paraId="5AC2D99E" w14:textId="0A6FD091" w:rsidR="00ED4792" w:rsidRPr="00A37A26" w:rsidRDefault="00ED4792" w:rsidP="00ED4792">
            <w:pPr>
              <w:jc w:val="center"/>
              <w:rPr>
                <w:rFonts w:cstheme="minorHAnsi"/>
                <w:b/>
                <w:sz w:val="20"/>
                <w:szCs w:val="20"/>
              </w:rPr>
            </w:pPr>
            <w:r w:rsidRPr="00A37A26">
              <w:rPr>
                <w:rFonts w:cstheme="minorHAnsi"/>
                <w:b/>
                <w:sz w:val="20"/>
                <w:szCs w:val="20"/>
              </w:rPr>
              <w:t>YES / NO / N/A</w:t>
            </w:r>
          </w:p>
        </w:tc>
        <w:tc>
          <w:tcPr>
            <w:tcW w:w="5279" w:type="dxa"/>
            <w:shd w:val="clear" w:color="auto" w:fill="DAEEF3" w:themeFill="accent5" w:themeFillTint="33"/>
            <w:vAlign w:val="center"/>
          </w:tcPr>
          <w:p w14:paraId="00235892" w14:textId="02A1A011" w:rsidR="00ED4792" w:rsidRPr="00A37A26" w:rsidRDefault="00ED4792" w:rsidP="00ED4792">
            <w:pPr>
              <w:jc w:val="center"/>
              <w:rPr>
                <w:rFonts w:cstheme="minorHAnsi"/>
                <w:b/>
                <w:sz w:val="20"/>
                <w:szCs w:val="20"/>
              </w:rPr>
            </w:pPr>
            <w:r w:rsidRPr="00A37A26">
              <w:rPr>
                <w:rFonts w:cstheme="minorHAnsi"/>
                <w:b/>
                <w:sz w:val="20"/>
                <w:szCs w:val="20"/>
              </w:rPr>
              <w:t>Insert Control Measures, Additional Actions &amp; Information</w:t>
            </w:r>
          </w:p>
        </w:tc>
        <w:tc>
          <w:tcPr>
            <w:tcW w:w="1985" w:type="dxa"/>
            <w:shd w:val="clear" w:color="auto" w:fill="DAEEF3" w:themeFill="accent5" w:themeFillTint="33"/>
            <w:vAlign w:val="center"/>
          </w:tcPr>
          <w:p w14:paraId="76919A69" w14:textId="0D865B29" w:rsidR="00ED4792" w:rsidRPr="00A37A26" w:rsidRDefault="00ED4792" w:rsidP="00ED4792">
            <w:pPr>
              <w:jc w:val="center"/>
              <w:rPr>
                <w:rFonts w:cstheme="minorHAnsi"/>
                <w:b/>
                <w:sz w:val="20"/>
                <w:szCs w:val="20"/>
              </w:rPr>
            </w:pPr>
            <w:r w:rsidRPr="00A37A26">
              <w:rPr>
                <w:rFonts w:cstheme="minorHAnsi"/>
                <w:b/>
                <w:sz w:val="20"/>
                <w:szCs w:val="20"/>
              </w:rPr>
              <w:t>RISK RATING</w:t>
            </w:r>
          </w:p>
        </w:tc>
        <w:tc>
          <w:tcPr>
            <w:tcW w:w="1575" w:type="dxa"/>
            <w:shd w:val="clear" w:color="auto" w:fill="DAEEF3" w:themeFill="accent5" w:themeFillTint="33"/>
            <w:vAlign w:val="center"/>
          </w:tcPr>
          <w:p w14:paraId="1ACF2B59" w14:textId="7663E319" w:rsidR="00ED4792" w:rsidRPr="00A37A26" w:rsidRDefault="00ED4792" w:rsidP="00ED4792">
            <w:pPr>
              <w:jc w:val="center"/>
              <w:rPr>
                <w:rFonts w:cstheme="minorHAnsi"/>
                <w:b/>
                <w:sz w:val="20"/>
                <w:szCs w:val="20"/>
              </w:rPr>
            </w:pPr>
            <w:r w:rsidRPr="00A37A26">
              <w:rPr>
                <w:rFonts w:cstheme="minorHAnsi"/>
                <w:b/>
                <w:sz w:val="20"/>
                <w:szCs w:val="20"/>
              </w:rPr>
              <w:t>PERSON RESPONSIBLE</w:t>
            </w:r>
          </w:p>
        </w:tc>
      </w:tr>
      <w:tr w:rsidR="00ED4792" w14:paraId="47BB4F4D" w14:textId="4C08CF95" w:rsidTr="00CB235D">
        <w:trPr>
          <w:jc w:val="center"/>
        </w:trPr>
        <w:tc>
          <w:tcPr>
            <w:tcW w:w="4927" w:type="dxa"/>
          </w:tcPr>
          <w:p w14:paraId="73B9BD20" w14:textId="5BE83A84" w:rsidR="00ED4792" w:rsidRPr="00A37A26" w:rsidRDefault="003A4246" w:rsidP="00ED4792">
            <w:pPr>
              <w:contextualSpacing/>
              <w:rPr>
                <w:rFonts w:eastAsia="Times New Roman" w:cstheme="minorHAnsi"/>
                <w:sz w:val="20"/>
                <w:szCs w:val="20"/>
                <w:lang w:val="en-GB" w:eastAsia="en-GB"/>
              </w:rPr>
            </w:pPr>
            <w:r>
              <w:rPr>
                <w:rFonts w:eastAsia="Times New Roman" w:cstheme="minorHAnsi"/>
                <w:sz w:val="20"/>
                <w:szCs w:val="20"/>
                <w:lang w:val="en-GB" w:eastAsia="en-GB"/>
              </w:rPr>
              <w:t>Latest p</w:t>
            </w:r>
            <w:r w:rsidR="00FB1B53" w:rsidRPr="00A37A26">
              <w:rPr>
                <w:rFonts w:eastAsia="Times New Roman" w:cstheme="minorHAnsi"/>
                <w:sz w:val="20"/>
                <w:szCs w:val="20"/>
                <w:lang w:val="en-GB" w:eastAsia="en-GB"/>
              </w:rPr>
              <w:t>ublic health advice</w:t>
            </w:r>
            <w:r w:rsidR="00430CF6">
              <w:rPr>
                <w:rFonts w:eastAsia="Times New Roman" w:cstheme="minorHAnsi"/>
                <w:sz w:val="20"/>
                <w:szCs w:val="20"/>
                <w:lang w:val="en-GB" w:eastAsia="en-GB"/>
              </w:rPr>
              <w:t xml:space="preserve"> </w:t>
            </w:r>
            <w:r>
              <w:rPr>
                <w:rFonts w:eastAsia="Times New Roman" w:cstheme="minorHAnsi"/>
                <w:sz w:val="20"/>
                <w:szCs w:val="20"/>
                <w:lang w:val="en-GB" w:eastAsia="en-GB"/>
              </w:rPr>
              <w:t>followed</w:t>
            </w:r>
          </w:p>
        </w:tc>
        <w:tc>
          <w:tcPr>
            <w:tcW w:w="1271" w:type="dxa"/>
          </w:tcPr>
          <w:p w14:paraId="3799653E" w14:textId="77777777" w:rsidR="00ED4792" w:rsidRPr="00A37A26" w:rsidRDefault="00ED4792" w:rsidP="00ED4792">
            <w:pPr>
              <w:rPr>
                <w:rFonts w:cstheme="minorHAnsi"/>
                <w:sz w:val="20"/>
                <w:szCs w:val="20"/>
              </w:rPr>
            </w:pPr>
          </w:p>
        </w:tc>
        <w:tc>
          <w:tcPr>
            <w:tcW w:w="5279" w:type="dxa"/>
          </w:tcPr>
          <w:p w14:paraId="4A736375" w14:textId="51A8E76A" w:rsidR="00ED4792" w:rsidRPr="00A37A26" w:rsidRDefault="00ED4792" w:rsidP="00ED4792">
            <w:pPr>
              <w:rPr>
                <w:rFonts w:cstheme="minorHAnsi"/>
                <w:sz w:val="20"/>
                <w:szCs w:val="20"/>
              </w:rPr>
            </w:pPr>
          </w:p>
        </w:tc>
        <w:tc>
          <w:tcPr>
            <w:tcW w:w="1985" w:type="dxa"/>
          </w:tcPr>
          <w:p w14:paraId="50F135A2" w14:textId="77777777" w:rsidR="00ED4792" w:rsidRPr="00A37A26" w:rsidRDefault="00ED4792" w:rsidP="00ED4792">
            <w:pPr>
              <w:rPr>
                <w:rFonts w:cstheme="minorHAnsi"/>
                <w:sz w:val="20"/>
                <w:szCs w:val="20"/>
              </w:rPr>
            </w:pPr>
          </w:p>
        </w:tc>
        <w:tc>
          <w:tcPr>
            <w:tcW w:w="1575" w:type="dxa"/>
          </w:tcPr>
          <w:p w14:paraId="09105DAD" w14:textId="77777777" w:rsidR="00ED4792" w:rsidRPr="00A37A26" w:rsidRDefault="00ED4792" w:rsidP="00ED4792">
            <w:pPr>
              <w:rPr>
                <w:rFonts w:cstheme="minorHAnsi"/>
                <w:sz w:val="20"/>
                <w:szCs w:val="20"/>
              </w:rPr>
            </w:pPr>
          </w:p>
        </w:tc>
      </w:tr>
      <w:tr w:rsidR="00ED4792" w14:paraId="300CCBF8" w14:textId="4A8B1786" w:rsidTr="00CB235D">
        <w:trPr>
          <w:jc w:val="center"/>
        </w:trPr>
        <w:tc>
          <w:tcPr>
            <w:tcW w:w="4927" w:type="dxa"/>
          </w:tcPr>
          <w:p w14:paraId="77DE27F8" w14:textId="4BEA055C" w:rsidR="00ED4792" w:rsidRPr="00A37A26" w:rsidRDefault="00D62A24" w:rsidP="00ED4792">
            <w:pPr>
              <w:rPr>
                <w:rFonts w:cstheme="minorHAnsi"/>
                <w:sz w:val="20"/>
                <w:szCs w:val="20"/>
              </w:rPr>
            </w:pPr>
            <w:r>
              <w:rPr>
                <w:rFonts w:cstheme="minorHAnsi"/>
                <w:sz w:val="20"/>
                <w:szCs w:val="20"/>
              </w:rPr>
              <w:t>Individuals</w:t>
            </w:r>
            <w:r w:rsidR="003A4246">
              <w:rPr>
                <w:rFonts w:cstheme="minorHAnsi"/>
                <w:sz w:val="20"/>
                <w:szCs w:val="20"/>
              </w:rPr>
              <w:t xml:space="preserve"> </w:t>
            </w:r>
            <w:r>
              <w:rPr>
                <w:rFonts w:cstheme="minorHAnsi"/>
                <w:sz w:val="20"/>
                <w:szCs w:val="20"/>
              </w:rPr>
              <w:t xml:space="preserve">follow </w:t>
            </w:r>
            <w:r w:rsidRPr="00A37A26">
              <w:rPr>
                <w:rFonts w:cstheme="minorHAnsi"/>
                <w:sz w:val="20"/>
                <w:szCs w:val="20"/>
              </w:rPr>
              <w:t>medical</w:t>
            </w:r>
            <w:r w:rsidR="008E340D" w:rsidRPr="00A37A26">
              <w:rPr>
                <w:rFonts w:cstheme="minorHAnsi"/>
                <w:sz w:val="20"/>
                <w:szCs w:val="20"/>
              </w:rPr>
              <w:t xml:space="preserve"> advice</w:t>
            </w:r>
            <w:r w:rsidR="00BB33E0" w:rsidRPr="00A37A26">
              <w:rPr>
                <w:rFonts w:cstheme="minorHAnsi"/>
                <w:sz w:val="20"/>
                <w:szCs w:val="20"/>
              </w:rPr>
              <w:t xml:space="preserve"> received</w:t>
            </w:r>
          </w:p>
        </w:tc>
        <w:tc>
          <w:tcPr>
            <w:tcW w:w="1271" w:type="dxa"/>
          </w:tcPr>
          <w:p w14:paraId="20B03D9F" w14:textId="77777777" w:rsidR="00ED4792" w:rsidRPr="00A37A26" w:rsidRDefault="00ED4792" w:rsidP="00ED4792">
            <w:pPr>
              <w:rPr>
                <w:rFonts w:cstheme="minorHAnsi"/>
                <w:sz w:val="20"/>
                <w:szCs w:val="20"/>
              </w:rPr>
            </w:pPr>
          </w:p>
        </w:tc>
        <w:tc>
          <w:tcPr>
            <w:tcW w:w="5279" w:type="dxa"/>
          </w:tcPr>
          <w:p w14:paraId="2438BF3A" w14:textId="77777777" w:rsidR="00ED4792" w:rsidRPr="00A37A26" w:rsidRDefault="00ED4792" w:rsidP="00ED4792">
            <w:pPr>
              <w:rPr>
                <w:rFonts w:cstheme="minorHAnsi"/>
                <w:sz w:val="20"/>
                <w:szCs w:val="20"/>
              </w:rPr>
            </w:pPr>
          </w:p>
        </w:tc>
        <w:tc>
          <w:tcPr>
            <w:tcW w:w="1985" w:type="dxa"/>
          </w:tcPr>
          <w:p w14:paraId="68ED5BE8" w14:textId="77777777" w:rsidR="00ED4792" w:rsidRPr="00A37A26" w:rsidRDefault="00ED4792" w:rsidP="00ED4792">
            <w:pPr>
              <w:rPr>
                <w:rFonts w:cstheme="minorHAnsi"/>
                <w:sz w:val="20"/>
                <w:szCs w:val="20"/>
              </w:rPr>
            </w:pPr>
          </w:p>
        </w:tc>
        <w:tc>
          <w:tcPr>
            <w:tcW w:w="1575" w:type="dxa"/>
          </w:tcPr>
          <w:p w14:paraId="55123CEE" w14:textId="77777777" w:rsidR="00ED4792" w:rsidRPr="00A37A26" w:rsidRDefault="00ED4792" w:rsidP="00ED4792">
            <w:pPr>
              <w:rPr>
                <w:rFonts w:cstheme="minorHAnsi"/>
                <w:sz w:val="20"/>
                <w:szCs w:val="20"/>
              </w:rPr>
            </w:pPr>
          </w:p>
        </w:tc>
      </w:tr>
      <w:tr w:rsidR="00AB419F" w14:paraId="11268822" w14:textId="77777777" w:rsidTr="00CB235D">
        <w:trPr>
          <w:jc w:val="center"/>
        </w:trPr>
        <w:tc>
          <w:tcPr>
            <w:tcW w:w="4927" w:type="dxa"/>
          </w:tcPr>
          <w:p w14:paraId="4B13103F" w14:textId="199A6A7E" w:rsidR="00AB419F" w:rsidRDefault="00EA2549" w:rsidP="00ED4792">
            <w:pPr>
              <w:rPr>
                <w:rFonts w:cstheme="minorHAnsi"/>
                <w:sz w:val="20"/>
                <w:szCs w:val="20"/>
              </w:rPr>
            </w:pPr>
            <w:r>
              <w:rPr>
                <w:rFonts w:cstheme="minorHAnsi"/>
                <w:sz w:val="20"/>
                <w:szCs w:val="20"/>
              </w:rPr>
              <w:lastRenderedPageBreak/>
              <w:t>Occupational Health Provider available for consultation</w:t>
            </w:r>
            <w:r w:rsidR="00444F75">
              <w:rPr>
                <w:rFonts w:cstheme="minorHAnsi"/>
                <w:sz w:val="20"/>
                <w:szCs w:val="20"/>
              </w:rPr>
              <w:t xml:space="preserve"> and referrals</w:t>
            </w:r>
          </w:p>
        </w:tc>
        <w:tc>
          <w:tcPr>
            <w:tcW w:w="1271" w:type="dxa"/>
          </w:tcPr>
          <w:p w14:paraId="35630D3D" w14:textId="77777777" w:rsidR="00AB419F" w:rsidRPr="00A37A26" w:rsidRDefault="00AB419F" w:rsidP="00ED4792">
            <w:pPr>
              <w:rPr>
                <w:rFonts w:cstheme="minorHAnsi"/>
                <w:sz w:val="20"/>
                <w:szCs w:val="20"/>
              </w:rPr>
            </w:pPr>
          </w:p>
        </w:tc>
        <w:tc>
          <w:tcPr>
            <w:tcW w:w="5279" w:type="dxa"/>
          </w:tcPr>
          <w:p w14:paraId="33FFBA86" w14:textId="77777777" w:rsidR="00AB419F" w:rsidRPr="00A37A26" w:rsidRDefault="00AB419F" w:rsidP="00ED4792">
            <w:pPr>
              <w:rPr>
                <w:rFonts w:cstheme="minorHAnsi"/>
                <w:sz w:val="20"/>
                <w:szCs w:val="20"/>
              </w:rPr>
            </w:pPr>
          </w:p>
        </w:tc>
        <w:tc>
          <w:tcPr>
            <w:tcW w:w="1985" w:type="dxa"/>
          </w:tcPr>
          <w:p w14:paraId="74A36697" w14:textId="77777777" w:rsidR="00AB419F" w:rsidRPr="00A37A26" w:rsidRDefault="00AB419F" w:rsidP="00ED4792">
            <w:pPr>
              <w:rPr>
                <w:rFonts w:cstheme="minorHAnsi"/>
                <w:sz w:val="20"/>
                <w:szCs w:val="20"/>
              </w:rPr>
            </w:pPr>
          </w:p>
        </w:tc>
        <w:tc>
          <w:tcPr>
            <w:tcW w:w="1575" w:type="dxa"/>
          </w:tcPr>
          <w:p w14:paraId="3BA3ACBC" w14:textId="77777777" w:rsidR="00AB419F" w:rsidRPr="00A37A26" w:rsidRDefault="00AB419F" w:rsidP="00ED4792">
            <w:pPr>
              <w:rPr>
                <w:rFonts w:cstheme="minorHAnsi"/>
                <w:sz w:val="20"/>
                <w:szCs w:val="20"/>
              </w:rPr>
            </w:pPr>
          </w:p>
        </w:tc>
      </w:tr>
    </w:tbl>
    <w:p w14:paraId="64A2E033" w14:textId="77777777" w:rsidR="00012840" w:rsidRDefault="00012840" w:rsidP="00497A7F">
      <w:pPr>
        <w:rPr>
          <w:rFonts w:ascii="Calibri" w:eastAsia="Calibri" w:hAnsi="Calibri" w:cs="Calibri"/>
          <w:b/>
          <w:bCs/>
          <w:color w:val="000000"/>
          <w:sz w:val="24"/>
          <w:szCs w:val="24"/>
          <w:u w:val="single"/>
          <w:lang w:eastAsia="en-US"/>
        </w:rPr>
      </w:pPr>
    </w:p>
    <w:p w14:paraId="3930F61C" w14:textId="77777777" w:rsidR="00497A7F" w:rsidRDefault="00497A7F" w:rsidP="00497A7F">
      <w:pPr>
        <w:rPr>
          <w:b/>
        </w:rPr>
      </w:pPr>
    </w:p>
    <w:p w14:paraId="0B80D005" w14:textId="77777777" w:rsidR="00497A7F" w:rsidRPr="004D4179" w:rsidRDefault="00497A7F" w:rsidP="00497A7F">
      <w:pPr>
        <w:pStyle w:val="ListParagraph"/>
        <w:rPr>
          <w:sz w:val="24"/>
          <w:szCs w:val="24"/>
        </w:rPr>
      </w:pPr>
    </w:p>
    <w:sectPr w:rsidR="00497A7F" w:rsidRPr="004D4179" w:rsidSect="00C635DB">
      <w:headerReference w:type="default" r:id="rId13"/>
      <w:footerReference w:type="default" r:id="rId14"/>
      <w:pgSz w:w="16838" w:h="11906" w:orient="landscape"/>
      <w:pgMar w:top="1440" w:right="851" w:bottom="1133" w:left="1135"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DFF41" w14:textId="77777777" w:rsidR="00160F7C" w:rsidRDefault="00160F7C" w:rsidP="00F55F88">
      <w:pPr>
        <w:spacing w:after="0" w:line="240" w:lineRule="auto"/>
      </w:pPr>
      <w:r>
        <w:separator/>
      </w:r>
    </w:p>
  </w:endnote>
  <w:endnote w:type="continuationSeparator" w:id="0">
    <w:p w14:paraId="4137EDA5" w14:textId="77777777" w:rsidR="00160F7C" w:rsidRDefault="00160F7C" w:rsidP="00F5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10067"/>
      <w:docPartObj>
        <w:docPartGallery w:val="Page Numbers (Bottom of Page)"/>
        <w:docPartUnique/>
      </w:docPartObj>
    </w:sdtPr>
    <w:sdtEndPr/>
    <w:sdtContent>
      <w:p w14:paraId="5D03BD01" w14:textId="2A9DFDE7" w:rsidR="00E2259E" w:rsidRDefault="00E2259E">
        <w:pPr>
          <w:pStyle w:val="Footer"/>
          <w:jc w:val="right"/>
        </w:pPr>
        <w:r>
          <w:fldChar w:fldCharType="begin"/>
        </w:r>
        <w:r>
          <w:instrText xml:space="preserve"> PAGE   \* MERGEFORMAT </w:instrText>
        </w:r>
        <w:r>
          <w:fldChar w:fldCharType="separate"/>
        </w:r>
        <w:r w:rsidR="00F17B1B">
          <w:rPr>
            <w:noProof/>
          </w:rPr>
          <w:t>4</w:t>
        </w:r>
        <w:r>
          <w:rPr>
            <w:noProof/>
          </w:rPr>
          <w:fldChar w:fldCharType="end"/>
        </w:r>
      </w:p>
    </w:sdtContent>
  </w:sdt>
  <w:p w14:paraId="7376ADB2" w14:textId="77777777" w:rsidR="00E2259E" w:rsidRDefault="00E22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36D2D" w14:textId="77777777" w:rsidR="00160F7C" w:rsidRDefault="00160F7C" w:rsidP="00F55F88">
      <w:pPr>
        <w:spacing w:after="0" w:line="240" w:lineRule="auto"/>
      </w:pPr>
      <w:r>
        <w:separator/>
      </w:r>
    </w:p>
  </w:footnote>
  <w:footnote w:type="continuationSeparator" w:id="0">
    <w:p w14:paraId="23A2F02F" w14:textId="77777777" w:rsidR="00160F7C" w:rsidRDefault="00160F7C" w:rsidP="00F55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45D7D" w14:textId="7021F610" w:rsidR="00A132F7" w:rsidRDefault="00A132F7">
    <w:pPr>
      <w:pStyle w:val="Header"/>
    </w:pPr>
  </w:p>
  <w:p w14:paraId="3ADADEF9" w14:textId="77777777" w:rsidR="00E2259E" w:rsidRDefault="00E22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B75EF"/>
    <w:multiLevelType w:val="hybridMultilevel"/>
    <w:tmpl w:val="78FA7426"/>
    <w:lvl w:ilvl="0" w:tplc="26C835C6">
      <w:numFmt w:val="bullet"/>
      <w:lvlText w:val=""/>
      <w:lvlJc w:val="left"/>
      <w:pPr>
        <w:ind w:left="720" w:hanging="360"/>
      </w:pPr>
      <w:rPr>
        <w:rFonts w:ascii="Symbol" w:eastAsiaTheme="minorEastAsia" w:hAnsi="Symbol" w:cs="Helvetica" w:hint="default"/>
        <w:b w:val="0"/>
        <w:i w:val="0"/>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257"/>
    <w:rsid w:val="00012840"/>
    <w:rsid w:val="0001425E"/>
    <w:rsid w:val="00026360"/>
    <w:rsid w:val="0003285C"/>
    <w:rsid w:val="000427DD"/>
    <w:rsid w:val="00043423"/>
    <w:rsid w:val="00066FD1"/>
    <w:rsid w:val="000706ED"/>
    <w:rsid w:val="00081416"/>
    <w:rsid w:val="00083422"/>
    <w:rsid w:val="00084014"/>
    <w:rsid w:val="000974B8"/>
    <w:rsid w:val="000B165A"/>
    <w:rsid w:val="000B1B18"/>
    <w:rsid w:val="000B7474"/>
    <w:rsid w:val="000C3C93"/>
    <w:rsid w:val="000C45C4"/>
    <w:rsid w:val="000D5EEF"/>
    <w:rsid w:val="000E59FD"/>
    <w:rsid w:val="00102C9B"/>
    <w:rsid w:val="00107EAF"/>
    <w:rsid w:val="00122D00"/>
    <w:rsid w:val="00127457"/>
    <w:rsid w:val="001420DF"/>
    <w:rsid w:val="00143185"/>
    <w:rsid w:val="00146038"/>
    <w:rsid w:val="00150BF9"/>
    <w:rsid w:val="00156E13"/>
    <w:rsid w:val="00160F7C"/>
    <w:rsid w:val="001617DD"/>
    <w:rsid w:val="0016390B"/>
    <w:rsid w:val="001651E4"/>
    <w:rsid w:val="00176520"/>
    <w:rsid w:val="0018104A"/>
    <w:rsid w:val="00191FCF"/>
    <w:rsid w:val="001A30F2"/>
    <w:rsid w:val="001A6553"/>
    <w:rsid w:val="001A74B0"/>
    <w:rsid w:val="001B0441"/>
    <w:rsid w:val="001B4487"/>
    <w:rsid w:val="001B5A4B"/>
    <w:rsid w:val="001C710E"/>
    <w:rsid w:val="001D3EC9"/>
    <w:rsid w:val="001D679B"/>
    <w:rsid w:val="001D7B10"/>
    <w:rsid w:val="001E5FAE"/>
    <w:rsid w:val="001E6584"/>
    <w:rsid w:val="00200CC5"/>
    <w:rsid w:val="002023B8"/>
    <w:rsid w:val="002053F2"/>
    <w:rsid w:val="00216DD9"/>
    <w:rsid w:val="00221CEE"/>
    <w:rsid w:val="00230E7D"/>
    <w:rsid w:val="00233B0D"/>
    <w:rsid w:val="00236925"/>
    <w:rsid w:val="00241379"/>
    <w:rsid w:val="002518AA"/>
    <w:rsid w:val="00266B27"/>
    <w:rsid w:val="002A65C9"/>
    <w:rsid w:val="002A7C1C"/>
    <w:rsid w:val="002B7AF4"/>
    <w:rsid w:val="002C543E"/>
    <w:rsid w:val="002D72EE"/>
    <w:rsid w:val="002E2C82"/>
    <w:rsid w:val="002F2297"/>
    <w:rsid w:val="00330FEC"/>
    <w:rsid w:val="003428D2"/>
    <w:rsid w:val="00346378"/>
    <w:rsid w:val="003505B0"/>
    <w:rsid w:val="00350863"/>
    <w:rsid w:val="00352E7F"/>
    <w:rsid w:val="003548C5"/>
    <w:rsid w:val="003667BD"/>
    <w:rsid w:val="00372B41"/>
    <w:rsid w:val="00376601"/>
    <w:rsid w:val="00384257"/>
    <w:rsid w:val="00386947"/>
    <w:rsid w:val="0038698F"/>
    <w:rsid w:val="003A2AB1"/>
    <w:rsid w:val="003A4246"/>
    <w:rsid w:val="003A50A4"/>
    <w:rsid w:val="003A5198"/>
    <w:rsid w:val="003E0C37"/>
    <w:rsid w:val="003E596E"/>
    <w:rsid w:val="003F336B"/>
    <w:rsid w:val="003F41CF"/>
    <w:rsid w:val="004049D7"/>
    <w:rsid w:val="004072E8"/>
    <w:rsid w:val="00407786"/>
    <w:rsid w:val="00424AEC"/>
    <w:rsid w:val="00427FAB"/>
    <w:rsid w:val="00430CF6"/>
    <w:rsid w:val="00433360"/>
    <w:rsid w:val="004411EC"/>
    <w:rsid w:val="00441FBC"/>
    <w:rsid w:val="00444F75"/>
    <w:rsid w:val="00447881"/>
    <w:rsid w:val="00455392"/>
    <w:rsid w:val="00457E34"/>
    <w:rsid w:val="00475D8E"/>
    <w:rsid w:val="00483FF3"/>
    <w:rsid w:val="004861D6"/>
    <w:rsid w:val="00496116"/>
    <w:rsid w:val="00497A7F"/>
    <w:rsid w:val="004A36F6"/>
    <w:rsid w:val="004B0BA7"/>
    <w:rsid w:val="004B1540"/>
    <w:rsid w:val="004B6C22"/>
    <w:rsid w:val="004C51D8"/>
    <w:rsid w:val="004D4179"/>
    <w:rsid w:val="004E1A57"/>
    <w:rsid w:val="004E3062"/>
    <w:rsid w:val="004F2370"/>
    <w:rsid w:val="004F51FE"/>
    <w:rsid w:val="00502949"/>
    <w:rsid w:val="00507DD2"/>
    <w:rsid w:val="00507FC5"/>
    <w:rsid w:val="00522F26"/>
    <w:rsid w:val="0052369F"/>
    <w:rsid w:val="00525EAF"/>
    <w:rsid w:val="0052684F"/>
    <w:rsid w:val="00534AC6"/>
    <w:rsid w:val="005504F3"/>
    <w:rsid w:val="00552176"/>
    <w:rsid w:val="00555A95"/>
    <w:rsid w:val="00566975"/>
    <w:rsid w:val="00570BE1"/>
    <w:rsid w:val="00576A0D"/>
    <w:rsid w:val="0058221D"/>
    <w:rsid w:val="005842F2"/>
    <w:rsid w:val="00594B20"/>
    <w:rsid w:val="00595846"/>
    <w:rsid w:val="0059768F"/>
    <w:rsid w:val="005C010F"/>
    <w:rsid w:val="005C3032"/>
    <w:rsid w:val="005D0CF9"/>
    <w:rsid w:val="005D1526"/>
    <w:rsid w:val="005D71E8"/>
    <w:rsid w:val="005E5941"/>
    <w:rsid w:val="005E5BE8"/>
    <w:rsid w:val="005F02A0"/>
    <w:rsid w:val="005F77E5"/>
    <w:rsid w:val="00601BF4"/>
    <w:rsid w:val="00601D87"/>
    <w:rsid w:val="006042E2"/>
    <w:rsid w:val="006061A1"/>
    <w:rsid w:val="00606F29"/>
    <w:rsid w:val="00607D1B"/>
    <w:rsid w:val="006106C5"/>
    <w:rsid w:val="00610E55"/>
    <w:rsid w:val="00614443"/>
    <w:rsid w:val="00616124"/>
    <w:rsid w:val="006177D5"/>
    <w:rsid w:val="006336AF"/>
    <w:rsid w:val="00641CF2"/>
    <w:rsid w:val="00654E0D"/>
    <w:rsid w:val="006577E0"/>
    <w:rsid w:val="006614C2"/>
    <w:rsid w:val="00665041"/>
    <w:rsid w:val="00667128"/>
    <w:rsid w:val="006675D5"/>
    <w:rsid w:val="00683ABF"/>
    <w:rsid w:val="006A69E4"/>
    <w:rsid w:val="006B2BE1"/>
    <w:rsid w:val="006E0025"/>
    <w:rsid w:val="006F0BDC"/>
    <w:rsid w:val="006F1BE5"/>
    <w:rsid w:val="006F5B77"/>
    <w:rsid w:val="00716E21"/>
    <w:rsid w:val="007170AF"/>
    <w:rsid w:val="00717395"/>
    <w:rsid w:val="00725AD0"/>
    <w:rsid w:val="007310E7"/>
    <w:rsid w:val="00733CB8"/>
    <w:rsid w:val="00745345"/>
    <w:rsid w:val="00760596"/>
    <w:rsid w:val="00774109"/>
    <w:rsid w:val="007752A1"/>
    <w:rsid w:val="007860A1"/>
    <w:rsid w:val="007960CD"/>
    <w:rsid w:val="007967D4"/>
    <w:rsid w:val="007A0737"/>
    <w:rsid w:val="007A08B8"/>
    <w:rsid w:val="007A13B6"/>
    <w:rsid w:val="007A4C4D"/>
    <w:rsid w:val="007B1552"/>
    <w:rsid w:val="007B30D9"/>
    <w:rsid w:val="007D09A7"/>
    <w:rsid w:val="007D11A9"/>
    <w:rsid w:val="007D46FF"/>
    <w:rsid w:val="007E2B7A"/>
    <w:rsid w:val="007F270E"/>
    <w:rsid w:val="007F63CA"/>
    <w:rsid w:val="008450E5"/>
    <w:rsid w:val="008464B6"/>
    <w:rsid w:val="00851BBD"/>
    <w:rsid w:val="008555EB"/>
    <w:rsid w:val="00861B2F"/>
    <w:rsid w:val="0087266B"/>
    <w:rsid w:val="008817BA"/>
    <w:rsid w:val="008845B7"/>
    <w:rsid w:val="00887186"/>
    <w:rsid w:val="008A1EFD"/>
    <w:rsid w:val="008A72EA"/>
    <w:rsid w:val="008B0A38"/>
    <w:rsid w:val="008C1B4C"/>
    <w:rsid w:val="008D6E85"/>
    <w:rsid w:val="008E10F9"/>
    <w:rsid w:val="008E340D"/>
    <w:rsid w:val="008F27FF"/>
    <w:rsid w:val="008F7475"/>
    <w:rsid w:val="009179C2"/>
    <w:rsid w:val="00922D8E"/>
    <w:rsid w:val="00931CF5"/>
    <w:rsid w:val="00940B54"/>
    <w:rsid w:val="009411C6"/>
    <w:rsid w:val="009413F0"/>
    <w:rsid w:val="009563D9"/>
    <w:rsid w:val="0096385F"/>
    <w:rsid w:val="009732AA"/>
    <w:rsid w:val="0098547A"/>
    <w:rsid w:val="00987424"/>
    <w:rsid w:val="00987AD2"/>
    <w:rsid w:val="009A0980"/>
    <w:rsid w:val="009A1480"/>
    <w:rsid w:val="009A1988"/>
    <w:rsid w:val="009A74D3"/>
    <w:rsid w:val="009B747C"/>
    <w:rsid w:val="009D1542"/>
    <w:rsid w:val="009E1DA4"/>
    <w:rsid w:val="009E7423"/>
    <w:rsid w:val="00A03901"/>
    <w:rsid w:val="00A04C40"/>
    <w:rsid w:val="00A11AC9"/>
    <w:rsid w:val="00A132F7"/>
    <w:rsid w:val="00A31E91"/>
    <w:rsid w:val="00A32D1F"/>
    <w:rsid w:val="00A348D8"/>
    <w:rsid w:val="00A37A26"/>
    <w:rsid w:val="00A4092B"/>
    <w:rsid w:val="00A479CD"/>
    <w:rsid w:val="00A600BB"/>
    <w:rsid w:val="00A6757A"/>
    <w:rsid w:val="00A81940"/>
    <w:rsid w:val="00A83643"/>
    <w:rsid w:val="00A87DDB"/>
    <w:rsid w:val="00A94A2D"/>
    <w:rsid w:val="00AB0AD0"/>
    <w:rsid w:val="00AB419F"/>
    <w:rsid w:val="00AB61C6"/>
    <w:rsid w:val="00AB6503"/>
    <w:rsid w:val="00AC2AA2"/>
    <w:rsid w:val="00AC3F6C"/>
    <w:rsid w:val="00AC6130"/>
    <w:rsid w:val="00AD7DD5"/>
    <w:rsid w:val="00AE79C0"/>
    <w:rsid w:val="00AF2486"/>
    <w:rsid w:val="00AF7023"/>
    <w:rsid w:val="00AF753D"/>
    <w:rsid w:val="00B02B65"/>
    <w:rsid w:val="00B0527E"/>
    <w:rsid w:val="00B06158"/>
    <w:rsid w:val="00B07B64"/>
    <w:rsid w:val="00B12092"/>
    <w:rsid w:val="00B141C8"/>
    <w:rsid w:val="00B212BB"/>
    <w:rsid w:val="00B24091"/>
    <w:rsid w:val="00B253D9"/>
    <w:rsid w:val="00B65DD1"/>
    <w:rsid w:val="00B97789"/>
    <w:rsid w:val="00BA1945"/>
    <w:rsid w:val="00BA2C25"/>
    <w:rsid w:val="00BA376C"/>
    <w:rsid w:val="00BB33E0"/>
    <w:rsid w:val="00BC2CBB"/>
    <w:rsid w:val="00BD0276"/>
    <w:rsid w:val="00BD0D92"/>
    <w:rsid w:val="00BD4D8E"/>
    <w:rsid w:val="00BD4F72"/>
    <w:rsid w:val="00BD6C43"/>
    <w:rsid w:val="00BE5282"/>
    <w:rsid w:val="00BE5547"/>
    <w:rsid w:val="00BE5BA0"/>
    <w:rsid w:val="00C14A10"/>
    <w:rsid w:val="00C416DC"/>
    <w:rsid w:val="00C50543"/>
    <w:rsid w:val="00C50B6D"/>
    <w:rsid w:val="00C635DB"/>
    <w:rsid w:val="00C64A1A"/>
    <w:rsid w:val="00C7296D"/>
    <w:rsid w:val="00C73717"/>
    <w:rsid w:val="00C9397F"/>
    <w:rsid w:val="00C9514E"/>
    <w:rsid w:val="00CB235D"/>
    <w:rsid w:val="00CB78EE"/>
    <w:rsid w:val="00CC5C98"/>
    <w:rsid w:val="00CD02EB"/>
    <w:rsid w:val="00CD173A"/>
    <w:rsid w:val="00CD3EA2"/>
    <w:rsid w:val="00CE413F"/>
    <w:rsid w:val="00CE4E6B"/>
    <w:rsid w:val="00CE7807"/>
    <w:rsid w:val="00CF1D10"/>
    <w:rsid w:val="00CF4700"/>
    <w:rsid w:val="00CF73AC"/>
    <w:rsid w:val="00D279B4"/>
    <w:rsid w:val="00D328EC"/>
    <w:rsid w:val="00D34821"/>
    <w:rsid w:val="00D47C94"/>
    <w:rsid w:val="00D50D1A"/>
    <w:rsid w:val="00D60F95"/>
    <w:rsid w:val="00D62A24"/>
    <w:rsid w:val="00D6527F"/>
    <w:rsid w:val="00D7097A"/>
    <w:rsid w:val="00D81D19"/>
    <w:rsid w:val="00D87334"/>
    <w:rsid w:val="00DA25DE"/>
    <w:rsid w:val="00DA42E5"/>
    <w:rsid w:val="00DB6261"/>
    <w:rsid w:val="00DC5D2C"/>
    <w:rsid w:val="00DD4C24"/>
    <w:rsid w:val="00DE49D4"/>
    <w:rsid w:val="00DE69D7"/>
    <w:rsid w:val="00DE6F49"/>
    <w:rsid w:val="00DF4371"/>
    <w:rsid w:val="00E0269C"/>
    <w:rsid w:val="00E05321"/>
    <w:rsid w:val="00E2259E"/>
    <w:rsid w:val="00E31A62"/>
    <w:rsid w:val="00E33625"/>
    <w:rsid w:val="00E337AB"/>
    <w:rsid w:val="00E35DC3"/>
    <w:rsid w:val="00E43863"/>
    <w:rsid w:val="00E57251"/>
    <w:rsid w:val="00E61C54"/>
    <w:rsid w:val="00E70A97"/>
    <w:rsid w:val="00E834F4"/>
    <w:rsid w:val="00E95F70"/>
    <w:rsid w:val="00EA2549"/>
    <w:rsid w:val="00EA35BB"/>
    <w:rsid w:val="00EB3CD9"/>
    <w:rsid w:val="00EB7424"/>
    <w:rsid w:val="00EC5BAB"/>
    <w:rsid w:val="00EC7C3D"/>
    <w:rsid w:val="00EC7FA2"/>
    <w:rsid w:val="00ED4792"/>
    <w:rsid w:val="00ED5F37"/>
    <w:rsid w:val="00EE0CC4"/>
    <w:rsid w:val="00F17B1B"/>
    <w:rsid w:val="00F2196F"/>
    <w:rsid w:val="00F22166"/>
    <w:rsid w:val="00F4793D"/>
    <w:rsid w:val="00F50534"/>
    <w:rsid w:val="00F54D44"/>
    <w:rsid w:val="00F54DAC"/>
    <w:rsid w:val="00F55F88"/>
    <w:rsid w:val="00F67B3F"/>
    <w:rsid w:val="00F73251"/>
    <w:rsid w:val="00F875B9"/>
    <w:rsid w:val="00F90961"/>
    <w:rsid w:val="00F9212C"/>
    <w:rsid w:val="00F97538"/>
    <w:rsid w:val="00FA5672"/>
    <w:rsid w:val="00FB1B53"/>
    <w:rsid w:val="00FD08E8"/>
    <w:rsid w:val="00FE3CFE"/>
    <w:rsid w:val="00FF0C75"/>
    <w:rsid w:val="00FF49B6"/>
    <w:rsid w:val="2A75D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AC13"/>
  <w15:docId w15:val="{DFB376BB-2FC2-439C-A697-FCCDD5D9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257"/>
    <w:pPr>
      <w:ind w:left="720"/>
      <w:contextualSpacing/>
    </w:pPr>
  </w:style>
  <w:style w:type="paragraph" w:styleId="Header">
    <w:name w:val="header"/>
    <w:basedOn w:val="Normal"/>
    <w:link w:val="HeaderChar"/>
    <w:uiPriority w:val="99"/>
    <w:unhideWhenUsed/>
    <w:rsid w:val="00F55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F88"/>
  </w:style>
  <w:style w:type="paragraph" w:styleId="Footer">
    <w:name w:val="footer"/>
    <w:basedOn w:val="Normal"/>
    <w:link w:val="FooterChar"/>
    <w:uiPriority w:val="99"/>
    <w:unhideWhenUsed/>
    <w:rsid w:val="00F55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F88"/>
  </w:style>
  <w:style w:type="table" w:styleId="TableGrid">
    <w:name w:val="Table Grid"/>
    <w:basedOn w:val="TableNormal"/>
    <w:rsid w:val="003E5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5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BE8"/>
    <w:rPr>
      <w:rFonts w:ascii="Tahoma" w:hAnsi="Tahoma" w:cs="Tahoma"/>
      <w:sz w:val="16"/>
      <w:szCs w:val="16"/>
    </w:rPr>
  </w:style>
  <w:style w:type="character" w:styleId="Hyperlink">
    <w:name w:val="Hyperlink"/>
    <w:basedOn w:val="DefaultParagraphFont"/>
    <w:uiPriority w:val="99"/>
    <w:unhideWhenUsed/>
    <w:rsid w:val="00E0269C"/>
    <w:rPr>
      <w:color w:val="0000FF" w:themeColor="hyperlink"/>
      <w:u w:val="single"/>
    </w:rPr>
  </w:style>
  <w:style w:type="character" w:styleId="CommentReference">
    <w:name w:val="annotation reference"/>
    <w:basedOn w:val="DefaultParagraphFont"/>
    <w:uiPriority w:val="99"/>
    <w:semiHidden/>
    <w:unhideWhenUsed/>
    <w:rsid w:val="005D0CF9"/>
    <w:rPr>
      <w:sz w:val="16"/>
      <w:szCs w:val="16"/>
    </w:rPr>
  </w:style>
  <w:style w:type="paragraph" w:styleId="CommentText">
    <w:name w:val="annotation text"/>
    <w:basedOn w:val="Normal"/>
    <w:link w:val="CommentTextChar"/>
    <w:uiPriority w:val="99"/>
    <w:semiHidden/>
    <w:unhideWhenUsed/>
    <w:rsid w:val="005D0CF9"/>
    <w:pPr>
      <w:spacing w:line="240" w:lineRule="auto"/>
    </w:pPr>
    <w:rPr>
      <w:sz w:val="20"/>
      <w:szCs w:val="20"/>
    </w:rPr>
  </w:style>
  <w:style w:type="character" w:customStyle="1" w:styleId="CommentTextChar">
    <w:name w:val="Comment Text Char"/>
    <w:basedOn w:val="DefaultParagraphFont"/>
    <w:link w:val="CommentText"/>
    <w:uiPriority w:val="99"/>
    <w:semiHidden/>
    <w:rsid w:val="005D0CF9"/>
    <w:rPr>
      <w:sz w:val="20"/>
      <w:szCs w:val="20"/>
    </w:rPr>
  </w:style>
  <w:style w:type="paragraph" w:styleId="CommentSubject">
    <w:name w:val="annotation subject"/>
    <w:basedOn w:val="CommentText"/>
    <w:next w:val="CommentText"/>
    <w:link w:val="CommentSubjectChar"/>
    <w:uiPriority w:val="99"/>
    <w:semiHidden/>
    <w:unhideWhenUsed/>
    <w:rsid w:val="005D0CF9"/>
    <w:rPr>
      <w:b/>
      <w:bCs/>
    </w:rPr>
  </w:style>
  <w:style w:type="character" w:customStyle="1" w:styleId="CommentSubjectChar">
    <w:name w:val="Comment Subject Char"/>
    <w:basedOn w:val="CommentTextChar"/>
    <w:link w:val="CommentSubject"/>
    <w:uiPriority w:val="99"/>
    <w:semiHidden/>
    <w:rsid w:val="005D0CF9"/>
    <w:rPr>
      <w:b/>
      <w:bCs/>
      <w:sz w:val="20"/>
      <w:szCs w:val="20"/>
    </w:rPr>
  </w:style>
  <w:style w:type="character" w:styleId="FollowedHyperlink">
    <w:name w:val="FollowedHyperlink"/>
    <w:basedOn w:val="DefaultParagraphFont"/>
    <w:uiPriority w:val="99"/>
    <w:semiHidden/>
    <w:unhideWhenUsed/>
    <w:rsid w:val="00200CC5"/>
    <w:rPr>
      <w:color w:val="800080" w:themeColor="followedHyperlink"/>
      <w:u w:val="single"/>
    </w:rPr>
  </w:style>
  <w:style w:type="character" w:customStyle="1" w:styleId="UnresolvedMention1">
    <w:name w:val="Unresolved Mention1"/>
    <w:basedOn w:val="DefaultParagraphFont"/>
    <w:uiPriority w:val="99"/>
    <w:semiHidden/>
    <w:unhideWhenUsed/>
    <w:rsid w:val="00887186"/>
    <w:rPr>
      <w:color w:val="605E5C"/>
      <w:shd w:val="clear" w:color="auto" w:fill="E1DFDD"/>
    </w:rPr>
  </w:style>
  <w:style w:type="character" w:styleId="PlaceholderText">
    <w:name w:val="Placeholder Text"/>
    <w:basedOn w:val="DefaultParagraphFont"/>
    <w:uiPriority w:val="99"/>
    <w:semiHidden/>
    <w:rsid w:val="00497A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277453">
      <w:bodyDiv w:val="1"/>
      <w:marLeft w:val="0"/>
      <w:marRight w:val="0"/>
      <w:marTop w:val="0"/>
      <w:marBottom w:val="0"/>
      <w:divBdr>
        <w:top w:val="none" w:sz="0" w:space="0" w:color="auto"/>
        <w:left w:val="none" w:sz="0" w:space="0" w:color="auto"/>
        <w:bottom w:val="none" w:sz="0" w:space="0" w:color="auto"/>
        <w:right w:val="none" w:sz="0" w:space="0" w:color="auto"/>
      </w:divBdr>
      <w:divsChild>
        <w:div w:id="1790666585">
          <w:marLeft w:val="2347"/>
          <w:marRight w:val="0"/>
          <w:marTop w:val="300"/>
          <w:marBottom w:val="0"/>
          <w:divBdr>
            <w:top w:val="none" w:sz="0" w:space="0" w:color="auto"/>
            <w:left w:val="none" w:sz="0" w:space="0" w:color="auto"/>
            <w:bottom w:val="none" w:sz="0" w:space="0" w:color="auto"/>
            <w:right w:val="none" w:sz="0" w:space="0" w:color="auto"/>
          </w:divBdr>
        </w:div>
      </w:divsChild>
    </w:div>
    <w:div w:id="183051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w@tudublin.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w@TUDublin.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FEB847CA17B42A7E7D8E41D134027" ma:contentTypeVersion="11" ma:contentTypeDescription="Create a new document." ma:contentTypeScope="" ma:versionID="45710d253fbaaa267f4de9d8da89beae">
  <xsd:schema xmlns:xsd="http://www.w3.org/2001/XMLSchema" xmlns:xs="http://www.w3.org/2001/XMLSchema" xmlns:p="http://schemas.microsoft.com/office/2006/metadata/properties" xmlns:ns3="e69fed7e-6a5c-4706-9a39-d4ce0c78fb1a" xmlns:ns4="9e1b1577-174f-4b67-92ac-84a031bb9c98" targetNamespace="http://schemas.microsoft.com/office/2006/metadata/properties" ma:root="true" ma:fieldsID="ded790b18747c8740fbb4cc614ba4962" ns3:_="" ns4:_="">
    <xsd:import namespace="e69fed7e-6a5c-4706-9a39-d4ce0c78fb1a"/>
    <xsd:import namespace="9e1b1577-174f-4b67-92ac-84a031bb9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fed7e-6a5c-4706-9a39-d4ce0c78f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1b1577-174f-4b67-92ac-84a031bb9c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8947A-79A5-49F3-96EA-5CB4AC64F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fed7e-6a5c-4706-9a39-d4ce0c78fb1a"/>
    <ds:schemaRef ds:uri="9e1b1577-174f-4b67-92ac-84a031bb9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D7476-7836-4E2E-B2C9-59A9427FFF4C}">
  <ds:schemaRefs>
    <ds:schemaRef ds:uri="http://schemas.microsoft.com/sharepoint/v3/contenttype/forms"/>
  </ds:schemaRefs>
</ds:datastoreItem>
</file>

<file path=customXml/itemProps3.xml><?xml version="1.0" encoding="utf-8"?>
<ds:datastoreItem xmlns:ds="http://schemas.openxmlformats.org/officeDocument/2006/customXml" ds:itemID="{E4788FC8-0BEF-40AB-916B-F2A9F82769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2480C3-C6E8-4C29-A20F-7E0B34BC5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DIT</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DIT</dc:creator>
  <cp:lastModifiedBy>Sinead Collins</cp:lastModifiedBy>
  <cp:revision>2</cp:revision>
  <cp:lastPrinted>2014-02-19T17:26:00Z</cp:lastPrinted>
  <dcterms:created xsi:type="dcterms:W3CDTF">2022-11-02T16:14:00Z</dcterms:created>
  <dcterms:modified xsi:type="dcterms:W3CDTF">2022-11-02T16:14:00Z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0x01010068BFEB847CA17B42A7E7D8E41D134027</vt:lpwstr>
  </property>
</Properties>
</file>