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6BAB" w14:textId="77777777" w:rsidR="005C264B" w:rsidRPr="00620562" w:rsidRDefault="001C646F">
      <w:pPr>
        <w:spacing w:before="63"/>
        <w:ind w:left="3058"/>
        <w:rPr>
          <w:rFonts w:asciiTheme="minorHAnsi" w:hAnsiTheme="minorHAnsi"/>
          <w:b/>
          <w:sz w:val="28"/>
        </w:rPr>
      </w:pPr>
      <w:r w:rsidRPr="00620562">
        <w:rPr>
          <w:rFonts w:asciiTheme="minorHAnsi" w:hAnsiTheme="minorHAnsi"/>
          <w:b/>
          <w:sz w:val="28"/>
          <w:u w:val="thick"/>
        </w:rPr>
        <w:t>STAFF INDUCTION POLICY</w:t>
      </w:r>
    </w:p>
    <w:p w14:paraId="58EA5C1B" w14:textId="77777777" w:rsidR="005C264B" w:rsidRPr="00620562" w:rsidRDefault="005C264B">
      <w:pPr>
        <w:rPr>
          <w:rFonts w:asciiTheme="minorHAnsi" w:hAnsiTheme="minorHAnsi"/>
          <w:b/>
          <w:sz w:val="20"/>
        </w:rPr>
      </w:pPr>
    </w:p>
    <w:p w14:paraId="31DC619C" w14:textId="77777777" w:rsidR="005C264B" w:rsidRPr="00620562" w:rsidRDefault="001C646F">
      <w:pPr>
        <w:pStyle w:val="Heading1"/>
        <w:spacing w:before="86"/>
        <w:ind w:left="2398" w:firstLine="0"/>
        <w:rPr>
          <w:rFonts w:asciiTheme="minorHAnsi" w:hAnsiTheme="minorHAnsi"/>
        </w:rPr>
      </w:pPr>
      <w:r w:rsidRPr="00620562">
        <w:rPr>
          <w:rFonts w:asciiTheme="minorHAnsi" w:hAnsiTheme="minorHAnsi"/>
        </w:rPr>
        <w:t>LOCAL INDUCTION CHECKLIST</w:t>
      </w:r>
    </w:p>
    <w:p w14:paraId="6E99636D" w14:textId="77777777" w:rsidR="005C264B" w:rsidRPr="00620562" w:rsidRDefault="005C264B">
      <w:pPr>
        <w:rPr>
          <w:rFonts w:asciiTheme="minorHAnsi" w:hAnsiTheme="minorHAnsi"/>
          <w:b/>
          <w:sz w:val="20"/>
        </w:rPr>
      </w:pPr>
    </w:p>
    <w:p w14:paraId="0D8850ED" w14:textId="77777777" w:rsidR="005C264B" w:rsidRPr="00620562" w:rsidRDefault="005C264B">
      <w:pPr>
        <w:rPr>
          <w:rFonts w:asciiTheme="minorHAnsi" w:hAnsiTheme="minorHAnsi"/>
          <w:b/>
          <w:sz w:val="28"/>
        </w:rPr>
      </w:pPr>
    </w:p>
    <w:p w14:paraId="41953F2F" w14:textId="77777777" w:rsidR="005C264B" w:rsidRPr="00620562" w:rsidRDefault="001C646F">
      <w:pPr>
        <w:tabs>
          <w:tab w:val="left" w:pos="5542"/>
          <w:tab w:val="left" w:pos="5874"/>
          <w:tab w:val="left" w:pos="7314"/>
          <w:tab w:val="left" w:pos="9769"/>
        </w:tabs>
        <w:spacing w:before="90"/>
        <w:ind w:left="112"/>
        <w:rPr>
          <w:rFonts w:asciiTheme="minorHAnsi" w:hAnsiTheme="minorHAnsi"/>
          <w:b/>
          <w:sz w:val="24"/>
        </w:rPr>
      </w:pPr>
      <w:r w:rsidRPr="00620562">
        <w:rPr>
          <w:rFonts w:asciiTheme="minorHAnsi" w:hAnsiTheme="minorHAnsi"/>
          <w:b/>
          <w:sz w:val="24"/>
        </w:rPr>
        <w:t>Name of</w:t>
      </w:r>
      <w:r w:rsidRPr="00620562">
        <w:rPr>
          <w:rFonts w:asciiTheme="minorHAnsi" w:hAnsiTheme="minorHAnsi"/>
          <w:b/>
          <w:spacing w:val="-4"/>
          <w:sz w:val="24"/>
        </w:rPr>
        <w:t xml:space="preserve"> </w:t>
      </w:r>
      <w:r w:rsidRPr="00620562">
        <w:rPr>
          <w:rFonts w:asciiTheme="minorHAnsi" w:hAnsiTheme="minorHAnsi"/>
          <w:b/>
          <w:sz w:val="24"/>
        </w:rPr>
        <w:t>Staff</w:t>
      </w:r>
      <w:r w:rsidRPr="00620562">
        <w:rPr>
          <w:rFonts w:asciiTheme="minorHAnsi" w:hAnsiTheme="minorHAnsi"/>
          <w:b/>
          <w:spacing w:val="-1"/>
          <w:sz w:val="24"/>
        </w:rPr>
        <w:t xml:space="preserve"> </w:t>
      </w:r>
      <w:r w:rsidRPr="00620562">
        <w:rPr>
          <w:rFonts w:asciiTheme="minorHAnsi" w:hAnsiTheme="minorHAnsi"/>
          <w:b/>
          <w:sz w:val="24"/>
        </w:rPr>
        <w:t>Member:</w:t>
      </w:r>
      <w:r w:rsidRPr="00620562">
        <w:rPr>
          <w:rFonts w:asciiTheme="minorHAnsi" w:hAnsiTheme="minorHAnsi"/>
          <w:b/>
          <w:sz w:val="24"/>
          <w:u w:val="single"/>
        </w:rPr>
        <w:t xml:space="preserve"> </w:t>
      </w:r>
      <w:r w:rsidRPr="00620562">
        <w:rPr>
          <w:rFonts w:asciiTheme="minorHAnsi" w:hAnsiTheme="minorHAnsi"/>
          <w:b/>
          <w:sz w:val="24"/>
          <w:u w:val="single"/>
        </w:rPr>
        <w:tab/>
      </w:r>
      <w:r w:rsidRPr="00620562">
        <w:rPr>
          <w:rFonts w:asciiTheme="minorHAnsi" w:hAnsiTheme="minorHAnsi"/>
          <w:b/>
          <w:sz w:val="24"/>
        </w:rPr>
        <w:tab/>
        <w:t>Start</w:t>
      </w:r>
      <w:r w:rsidRPr="00620562">
        <w:rPr>
          <w:rFonts w:asciiTheme="minorHAnsi" w:hAnsiTheme="minorHAnsi"/>
          <w:b/>
          <w:spacing w:val="-5"/>
          <w:sz w:val="24"/>
        </w:rPr>
        <w:t xml:space="preserve"> </w:t>
      </w:r>
      <w:r w:rsidRPr="00620562">
        <w:rPr>
          <w:rFonts w:asciiTheme="minorHAnsi" w:hAnsiTheme="minorHAnsi"/>
          <w:b/>
          <w:sz w:val="24"/>
        </w:rPr>
        <w:t>Date:</w:t>
      </w:r>
      <w:r w:rsidRPr="00620562">
        <w:rPr>
          <w:rFonts w:asciiTheme="minorHAnsi" w:hAnsiTheme="minorHAnsi"/>
          <w:b/>
          <w:sz w:val="24"/>
        </w:rPr>
        <w:tab/>
      </w:r>
      <w:r w:rsidRPr="00620562">
        <w:rPr>
          <w:rFonts w:asciiTheme="minorHAnsi" w:hAnsiTheme="minorHAnsi"/>
          <w:b/>
          <w:sz w:val="24"/>
          <w:u w:val="single"/>
        </w:rPr>
        <w:t xml:space="preserve"> </w:t>
      </w:r>
      <w:r w:rsidRPr="00620562">
        <w:rPr>
          <w:rFonts w:asciiTheme="minorHAnsi" w:hAnsiTheme="minorHAnsi"/>
          <w:b/>
          <w:sz w:val="24"/>
          <w:u w:val="single"/>
        </w:rPr>
        <w:tab/>
      </w:r>
    </w:p>
    <w:p w14:paraId="15A5B290" w14:textId="77777777" w:rsidR="005C264B" w:rsidRPr="00620562" w:rsidRDefault="005C264B">
      <w:pPr>
        <w:spacing w:before="1"/>
        <w:rPr>
          <w:rFonts w:asciiTheme="minorHAnsi" w:hAnsiTheme="minorHAnsi"/>
          <w:b/>
          <w:sz w:val="16"/>
        </w:rPr>
      </w:pPr>
    </w:p>
    <w:p w14:paraId="10BFF28A" w14:textId="19DE0784" w:rsidR="005C264B" w:rsidRPr="00620562" w:rsidRDefault="00393EC2" w:rsidP="00AD2309">
      <w:pPr>
        <w:tabs>
          <w:tab w:val="left" w:pos="5621"/>
          <w:tab w:val="left" w:pos="5874"/>
          <w:tab w:val="left" w:pos="7314"/>
          <w:tab w:val="left" w:pos="9769"/>
        </w:tabs>
        <w:spacing w:before="90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School/Function</w:t>
      </w:r>
      <w:r w:rsidR="001C646F" w:rsidRPr="00620562">
        <w:rPr>
          <w:rFonts w:asciiTheme="minorHAnsi" w:hAnsiTheme="minorHAnsi"/>
          <w:b/>
          <w:sz w:val="24"/>
        </w:rPr>
        <w:t>:</w:t>
      </w:r>
      <w:r w:rsidR="001C646F" w:rsidRPr="00620562">
        <w:rPr>
          <w:rFonts w:asciiTheme="minorHAnsi" w:hAnsiTheme="minorHAnsi"/>
          <w:b/>
          <w:sz w:val="24"/>
          <w:u w:val="single"/>
        </w:rPr>
        <w:t xml:space="preserve"> </w:t>
      </w:r>
      <w:r w:rsidR="001C646F" w:rsidRPr="00620562">
        <w:rPr>
          <w:rFonts w:asciiTheme="minorHAnsi" w:hAnsiTheme="minorHAnsi"/>
          <w:b/>
          <w:sz w:val="24"/>
          <w:u w:val="single"/>
        </w:rPr>
        <w:tab/>
      </w:r>
      <w:r w:rsidR="001C646F" w:rsidRPr="00620562">
        <w:rPr>
          <w:rFonts w:asciiTheme="minorHAnsi" w:hAnsiTheme="minorHAnsi"/>
          <w:b/>
          <w:sz w:val="24"/>
        </w:rPr>
        <w:tab/>
        <w:t>Position:</w:t>
      </w:r>
      <w:r w:rsidR="001C646F" w:rsidRPr="00620562">
        <w:rPr>
          <w:rFonts w:asciiTheme="minorHAnsi" w:hAnsiTheme="minorHAnsi"/>
          <w:b/>
          <w:sz w:val="24"/>
        </w:rPr>
        <w:tab/>
      </w:r>
      <w:r w:rsidR="001C646F" w:rsidRPr="00620562">
        <w:rPr>
          <w:rFonts w:asciiTheme="minorHAnsi" w:hAnsiTheme="minorHAnsi"/>
          <w:b/>
          <w:sz w:val="24"/>
          <w:u w:val="single"/>
        </w:rPr>
        <w:t xml:space="preserve"> </w:t>
      </w:r>
      <w:r w:rsidR="001C646F" w:rsidRPr="00620562">
        <w:rPr>
          <w:rFonts w:asciiTheme="minorHAnsi" w:hAnsiTheme="minorHAnsi"/>
          <w:b/>
          <w:sz w:val="24"/>
          <w:u w:val="single"/>
        </w:rPr>
        <w:tab/>
      </w:r>
    </w:p>
    <w:p w14:paraId="2EC862C3" w14:textId="77777777" w:rsidR="005C264B" w:rsidRPr="00620562" w:rsidRDefault="005C264B">
      <w:pPr>
        <w:spacing w:before="1"/>
        <w:rPr>
          <w:rFonts w:asciiTheme="minorHAnsi" w:hAnsiTheme="minorHAnsi"/>
          <w:b/>
          <w:sz w:val="16"/>
        </w:rPr>
      </w:pPr>
    </w:p>
    <w:p w14:paraId="5881A961" w14:textId="77777777" w:rsidR="005C264B" w:rsidRPr="00620562" w:rsidRDefault="001C646F">
      <w:pPr>
        <w:tabs>
          <w:tab w:val="left" w:pos="5488"/>
          <w:tab w:val="left" w:pos="5874"/>
          <w:tab w:val="left" w:pos="9769"/>
        </w:tabs>
        <w:spacing w:before="90"/>
        <w:ind w:left="112"/>
        <w:rPr>
          <w:rFonts w:asciiTheme="minorHAnsi" w:hAnsiTheme="minorHAnsi"/>
          <w:b/>
          <w:sz w:val="24"/>
        </w:rPr>
      </w:pPr>
      <w:r w:rsidRPr="00620562">
        <w:rPr>
          <w:rFonts w:asciiTheme="minorHAnsi" w:hAnsiTheme="minorHAnsi"/>
          <w:b/>
          <w:sz w:val="24"/>
        </w:rPr>
        <w:t>Line</w:t>
      </w:r>
      <w:r w:rsidRPr="00620562">
        <w:rPr>
          <w:rFonts w:asciiTheme="minorHAnsi" w:hAnsiTheme="minorHAnsi"/>
          <w:b/>
          <w:spacing w:val="-2"/>
          <w:sz w:val="24"/>
        </w:rPr>
        <w:t xml:space="preserve"> </w:t>
      </w:r>
      <w:r w:rsidRPr="00620562">
        <w:rPr>
          <w:rFonts w:asciiTheme="minorHAnsi" w:hAnsiTheme="minorHAnsi"/>
          <w:b/>
          <w:sz w:val="24"/>
        </w:rPr>
        <w:t>Manager:</w:t>
      </w:r>
      <w:r w:rsidRPr="00620562">
        <w:rPr>
          <w:rFonts w:asciiTheme="minorHAnsi" w:hAnsiTheme="minorHAnsi"/>
          <w:b/>
          <w:sz w:val="24"/>
          <w:u w:val="single"/>
        </w:rPr>
        <w:t xml:space="preserve"> </w:t>
      </w:r>
      <w:r w:rsidRPr="00620562">
        <w:rPr>
          <w:rFonts w:asciiTheme="minorHAnsi" w:hAnsiTheme="minorHAnsi"/>
          <w:b/>
          <w:sz w:val="24"/>
          <w:u w:val="single"/>
        </w:rPr>
        <w:tab/>
      </w:r>
      <w:r w:rsidRPr="00620562">
        <w:rPr>
          <w:rFonts w:asciiTheme="minorHAnsi" w:hAnsiTheme="minorHAnsi"/>
          <w:b/>
          <w:sz w:val="24"/>
        </w:rPr>
        <w:tab/>
        <w:t>HR</w:t>
      </w:r>
      <w:r w:rsidRPr="00620562">
        <w:rPr>
          <w:rFonts w:asciiTheme="minorHAnsi" w:hAnsiTheme="minorHAnsi"/>
          <w:b/>
          <w:spacing w:val="-3"/>
          <w:sz w:val="24"/>
        </w:rPr>
        <w:t xml:space="preserve"> </w:t>
      </w:r>
      <w:r w:rsidRPr="00620562">
        <w:rPr>
          <w:rFonts w:asciiTheme="minorHAnsi" w:hAnsiTheme="minorHAnsi"/>
          <w:b/>
          <w:sz w:val="24"/>
        </w:rPr>
        <w:t xml:space="preserve">Contact: </w:t>
      </w:r>
      <w:r w:rsidRPr="00620562">
        <w:rPr>
          <w:rFonts w:asciiTheme="minorHAnsi" w:hAnsiTheme="minorHAnsi"/>
          <w:b/>
          <w:spacing w:val="7"/>
          <w:sz w:val="24"/>
        </w:rPr>
        <w:t xml:space="preserve"> </w:t>
      </w:r>
      <w:r w:rsidRPr="00620562">
        <w:rPr>
          <w:rFonts w:asciiTheme="minorHAnsi" w:hAnsiTheme="minorHAnsi"/>
          <w:b/>
          <w:sz w:val="24"/>
          <w:u w:val="single"/>
        </w:rPr>
        <w:t xml:space="preserve"> </w:t>
      </w:r>
      <w:r w:rsidRPr="00620562">
        <w:rPr>
          <w:rFonts w:asciiTheme="minorHAnsi" w:hAnsiTheme="minorHAnsi"/>
          <w:b/>
          <w:sz w:val="24"/>
          <w:u w:val="single"/>
        </w:rPr>
        <w:tab/>
      </w:r>
    </w:p>
    <w:p w14:paraId="014BE694" w14:textId="77777777" w:rsidR="005C264B" w:rsidRPr="00620562" w:rsidRDefault="005C264B">
      <w:pPr>
        <w:rPr>
          <w:rFonts w:asciiTheme="minorHAnsi" w:hAnsiTheme="minorHAnsi"/>
          <w:b/>
          <w:sz w:val="20"/>
        </w:rPr>
      </w:pPr>
    </w:p>
    <w:p w14:paraId="57D9644D" w14:textId="77777777" w:rsidR="005C264B" w:rsidRPr="00620562" w:rsidRDefault="005C264B">
      <w:pPr>
        <w:rPr>
          <w:rFonts w:asciiTheme="minorHAnsi" w:hAnsiTheme="minorHAnsi"/>
          <w:b/>
          <w:sz w:val="20"/>
        </w:rPr>
      </w:pPr>
    </w:p>
    <w:p w14:paraId="49E9C214" w14:textId="77777777" w:rsidR="005C264B" w:rsidRPr="00620562" w:rsidRDefault="005C264B">
      <w:pPr>
        <w:rPr>
          <w:rFonts w:asciiTheme="minorHAnsi" w:hAnsiTheme="minorHAnsi"/>
          <w:b/>
          <w:sz w:val="20"/>
        </w:rPr>
      </w:pPr>
    </w:p>
    <w:p w14:paraId="27C751FC" w14:textId="77777777" w:rsidR="005C264B" w:rsidRPr="00620562" w:rsidRDefault="005C264B">
      <w:pPr>
        <w:rPr>
          <w:rFonts w:asciiTheme="minorHAnsi" w:hAnsiTheme="minorHAnsi"/>
          <w:b/>
          <w:sz w:val="20"/>
        </w:rPr>
      </w:pPr>
    </w:p>
    <w:p w14:paraId="24A0E66C" w14:textId="77777777" w:rsidR="005C264B" w:rsidRPr="00620562" w:rsidRDefault="005C264B">
      <w:pPr>
        <w:rPr>
          <w:rFonts w:asciiTheme="minorHAnsi" w:hAnsiTheme="minorHAnsi"/>
          <w:b/>
          <w:sz w:val="20"/>
        </w:rPr>
      </w:pPr>
    </w:p>
    <w:p w14:paraId="4BB487B6" w14:textId="77777777" w:rsidR="005C264B" w:rsidRPr="00620562" w:rsidRDefault="001C646F">
      <w:pPr>
        <w:pStyle w:val="ListParagraph"/>
        <w:numPr>
          <w:ilvl w:val="0"/>
          <w:numId w:val="3"/>
        </w:numPr>
        <w:tabs>
          <w:tab w:val="left" w:pos="3384"/>
          <w:tab w:val="left" w:pos="3385"/>
        </w:tabs>
        <w:spacing w:before="231"/>
        <w:rPr>
          <w:rFonts w:asciiTheme="minorHAnsi" w:hAnsiTheme="minorHAnsi"/>
          <w:b/>
          <w:sz w:val="32"/>
        </w:rPr>
      </w:pPr>
      <w:r w:rsidRPr="00620562">
        <w:rPr>
          <w:rFonts w:asciiTheme="minorHAnsi" w:hAnsiTheme="minorHAnsi"/>
          <w:b/>
          <w:sz w:val="32"/>
        </w:rPr>
        <w:t>Phase 1 –</w:t>
      </w:r>
      <w:r w:rsidRPr="00620562">
        <w:rPr>
          <w:rFonts w:asciiTheme="minorHAnsi" w:hAnsiTheme="minorHAnsi"/>
          <w:b/>
          <w:spacing w:val="-10"/>
          <w:sz w:val="32"/>
        </w:rPr>
        <w:t xml:space="preserve"> </w:t>
      </w:r>
      <w:r w:rsidRPr="00620562">
        <w:rPr>
          <w:rFonts w:asciiTheme="minorHAnsi" w:hAnsiTheme="minorHAnsi"/>
          <w:b/>
          <w:sz w:val="32"/>
        </w:rPr>
        <w:t>Pre-Employment:</w:t>
      </w:r>
    </w:p>
    <w:p w14:paraId="67C74015" w14:textId="77777777" w:rsidR="005C264B" w:rsidRPr="00620562" w:rsidRDefault="005C264B">
      <w:pPr>
        <w:rPr>
          <w:rFonts w:asciiTheme="minorHAnsi" w:hAnsiTheme="minorHAnsi"/>
          <w:b/>
          <w:sz w:val="20"/>
        </w:rPr>
      </w:pPr>
    </w:p>
    <w:p w14:paraId="61F26634" w14:textId="77777777" w:rsidR="005C264B" w:rsidRPr="00620562" w:rsidRDefault="005C264B">
      <w:pPr>
        <w:rPr>
          <w:rFonts w:asciiTheme="minorHAnsi" w:hAnsiTheme="minorHAnsi"/>
          <w:b/>
          <w:sz w:val="20"/>
        </w:rPr>
      </w:pPr>
    </w:p>
    <w:p w14:paraId="2B47CD68" w14:textId="77777777" w:rsidR="005C264B" w:rsidRPr="00620562" w:rsidRDefault="005C264B">
      <w:pPr>
        <w:spacing w:before="10"/>
        <w:rPr>
          <w:rFonts w:asciiTheme="minorHAnsi" w:hAnsiTheme="minorHAnsi"/>
          <w:b/>
          <w:sz w:val="15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2"/>
        <w:gridCol w:w="1286"/>
      </w:tblGrid>
      <w:tr w:rsidR="005C264B" w:rsidRPr="00620562" w14:paraId="5C765983" w14:textId="77777777">
        <w:trPr>
          <w:trHeight w:val="400"/>
        </w:trPr>
        <w:tc>
          <w:tcPr>
            <w:tcW w:w="8462" w:type="dxa"/>
          </w:tcPr>
          <w:p w14:paraId="7C9FD390" w14:textId="77777777" w:rsidR="005C264B" w:rsidRPr="00620562" w:rsidRDefault="001C646F">
            <w:pPr>
              <w:pStyle w:val="TableParagraph"/>
              <w:spacing w:before="1"/>
              <w:ind w:left="4046" w:right="3690"/>
              <w:jc w:val="center"/>
              <w:rPr>
                <w:rFonts w:asciiTheme="minorHAnsi" w:hAnsiTheme="minorHAnsi"/>
                <w:b/>
                <w:sz w:val="32"/>
              </w:rPr>
            </w:pPr>
            <w:r w:rsidRPr="00620562">
              <w:rPr>
                <w:rFonts w:asciiTheme="minorHAnsi" w:hAnsiTheme="minorHAnsi"/>
                <w:b/>
                <w:sz w:val="32"/>
              </w:rPr>
              <w:t>Task</w:t>
            </w:r>
          </w:p>
        </w:tc>
        <w:tc>
          <w:tcPr>
            <w:tcW w:w="1286" w:type="dxa"/>
          </w:tcPr>
          <w:p w14:paraId="1A8431C7" w14:textId="77777777" w:rsidR="005C264B" w:rsidRPr="00620562" w:rsidRDefault="001C646F">
            <w:pPr>
              <w:pStyle w:val="TableParagraph"/>
              <w:spacing w:line="395" w:lineRule="exact"/>
              <w:jc w:val="center"/>
              <w:rPr>
                <w:rFonts w:asciiTheme="minorHAnsi" w:hAnsiTheme="minorHAnsi"/>
                <w:b/>
                <w:sz w:val="36"/>
              </w:rPr>
            </w:pPr>
            <w:r w:rsidRPr="00620562">
              <w:rPr>
                <w:rFonts w:asciiTheme="minorHAnsi" w:hAnsiTheme="minorHAnsi"/>
                <w:b/>
                <w:sz w:val="36"/>
              </w:rPr>
              <w:t>√</w:t>
            </w:r>
          </w:p>
        </w:tc>
      </w:tr>
      <w:tr w:rsidR="005C264B" w:rsidRPr="00620562" w14:paraId="3259F3B3" w14:textId="77777777">
        <w:trPr>
          <w:trHeight w:val="540"/>
        </w:trPr>
        <w:tc>
          <w:tcPr>
            <w:tcW w:w="8462" w:type="dxa"/>
          </w:tcPr>
          <w:p w14:paraId="4354D599" w14:textId="77777777" w:rsidR="005C264B" w:rsidRPr="00620562" w:rsidRDefault="001C646F">
            <w:pPr>
              <w:pStyle w:val="TableParagraph"/>
              <w:spacing w:line="275" w:lineRule="exact"/>
              <w:ind w:left="463"/>
              <w:rPr>
                <w:rFonts w:asciiTheme="minorHAnsi" w:hAnsiTheme="minorHAnsi"/>
                <w:b/>
                <w:sz w:val="24"/>
              </w:rPr>
            </w:pPr>
            <w:r w:rsidRPr="00620562">
              <w:rPr>
                <w:rFonts w:asciiTheme="minorHAnsi" w:hAnsiTheme="minorHAnsi"/>
                <w:b/>
                <w:sz w:val="24"/>
              </w:rPr>
              <w:t>1.   Copy of appointment letter received from HR</w:t>
            </w:r>
          </w:p>
        </w:tc>
        <w:tc>
          <w:tcPr>
            <w:tcW w:w="1286" w:type="dxa"/>
          </w:tcPr>
          <w:p w14:paraId="289334B6" w14:textId="77777777" w:rsidR="005C264B" w:rsidRPr="00620562" w:rsidRDefault="005C264B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</w:tr>
      <w:tr w:rsidR="005C264B" w:rsidRPr="00620562" w14:paraId="46328DA5" w14:textId="77777777">
        <w:trPr>
          <w:trHeight w:val="820"/>
        </w:trPr>
        <w:tc>
          <w:tcPr>
            <w:tcW w:w="8462" w:type="dxa"/>
          </w:tcPr>
          <w:p w14:paraId="3FE6DBBD" w14:textId="332F62C4" w:rsidR="005C264B" w:rsidRPr="00620562" w:rsidRDefault="001C646F">
            <w:pPr>
              <w:pStyle w:val="TableParagraph"/>
              <w:spacing w:line="275" w:lineRule="exact"/>
              <w:ind w:left="463"/>
              <w:rPr>
                <w:rFonts w:asciiTheme="minorHAnsi" w:hAnsiTheme="minorHAnsi"/>
                <w:b/>
                <w:sz w:val="24"/>
              </w:rPr>
            </w:pPr>
            <w:r w:rsidRPr="00620562">
              <w:rPr>
                <w:rFonts w:asciiTheme="minorHAnsi" w:hAnsiTheme="minorHAnsi"/>
                <w:b/>
                <w:sz w:val="24"/>
              </w:rPr>
              <w:t>2.   Notify all School/</w:t>
            </w:r>
            <w:r w:rsidR="00393EC2">
              <w:rPr>
                <w:rFonts w:asciiTheme="minorHAnsi" w:hAnsiTheme="minorHAnsi"/>
                <w:b/>
                <w:sz w:val="24"/>
              </w:rPr>
              <w:t>Functional</w:t>
            </w:r>
            <w:r w:rsidRPr="00620562">
              <w:rPr>
                <w:rFonts w:asciiTheme="minorHAnsi" w:hAnsiTheme="minorHAnsi"/>
                <w:b/>
                <w:sz w:val="24"/>
              </w:rPr>
              <w:t xml:space="preserve"> staff of details of new staff member (ref:</w:t>
            </w:r>
          </w:p>
          <w:p w14:paraId="1688C6F7" w14:textId="77777777" w:rsidR="005C264B" w:rsidRPr="00620562" w:rsidRDefault="001C646F">
            <w:pPr>
              <w:pStyle w:val="TableParagraph"/>
              <w:ind w:left="823"/>
              <w:rPr>
                <w:rFonts w:asciiTheme="minorHAnsi" w:hAnsiTheme="minorHAnsi"/>
                <w:b/>
                <w:sz w:val="24"/>
              </w:rPr>
            </w:pPr>
            <w:r w:rsidRPr="00620562">
              <w:rPr>
                <w:rFonts w:asciiTheme="minorHAnsi" w:hAnsiTheme="minorHAnsi"/>
                <w:b/>
                <w:sz w:val="24"/>
              </w:rPr>
              <w:t>3.2 (a) Policy)</w:t>
            </w:r>
          </w:p>
        </w:tc>
        <w:tc>
          <w:tcPr>
            <w:tcW w:w="1286" w:type="dxa"/>
          </w:tcPr>
          <w:p w14:paraId="1845BB63" w14:textId="77777777" w:rsidR="005C264B" w:rsidRPr="00620562" w:rsidRDefault="005C264B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</w:tr>
      <w:tr w:rsidR="005C264B" w:rsidRPr="00620562" w14:paraId="59C18730" w14:textId="77777777">
        <w:trPr>
          <w:trHeight w:val="820"/>
        </w:trPr>
        <w:tc>
          <w:tcPr>
            <w:tcW w:w="8462" w:type="dxa"/>
          </w:tcPr>
          <w:p w14:paraId="1C70D420" w14:textId="77777777" w:rsidR="005C264B" w:rsidRPr="00620562" w:rsidRDefault="001C646F">
            <w:pPr>
              <w:pStyle w:val="TableParagraph"/>
              <w:spacing w:before="1"/>
              <w:ind w:left="823" w:hanging="360"/>
              <w:rPr>
                <w:rFonts w:asciiTheme="minorHAnsi" w:hAnsiTheme="minorHAnsi"/>
                <w:b/>
                <w:sz w:val="24"/>
              </w:rPr>
            </w:pPr>
            <w:r w:rsidRPr="00620562">
              <w:rPr>
                <w:rFonts w:asciiTheme="minorHAnsi" w:hAnsiTheme="minorHAnsi"/>
                <w:b/>
                <w:sz w:val="24"/>
              </w:rPr>
              <w:t>3. Liaise with appropriate office re special accommodations (e.g. Disability Office), if necessary (ref: 3.2 (b) Policy)</w:t>
            </w:r>
          </w:p>
        </w:tc>
        <w:tc>
          <w:tcPr>
            <w:tcW w:w="1286" w:type="dxa"/>
          </w:tcPr>
          <w:p w14:paraId="2F8699A8" w14:textId="77777777" w:rsidR="005C264B" w:rsidRPr="00620562" w:rsidRDefault="005C264B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</w:tr>
      <w:tr w:rsidR="005C264B" w:rsidRPr="00620562" w14:paraId="37420711" w14:textId="77777777">
        <w:trPr>
          <w:trHeight w:val="540"/>
        </w:trPr>
        <w:tc>
          <w:tcPr>
            <w:tcW w:w="8462" w:type="dxa"/>
          </w:tcPr>
          <w:p w14:paraId="706C2F60" w14:textId="77777777" w:rsidR="005C264B" w:rsidRPr="00620562" w:rsidRDefault="001C646F">
            <w:pPr>
              <w:pStyle w:val="TableParagraph"/>
              <w:spacing w:line="275" w:lineRule="exact"/>
              <w:ind w:left="463"/>
              <w:rPr>
                <w:rFonts w:asciiTheme="minorHAnsi" w:hAnsiTheme="minorHAnsi"/>
                <w:b/>
                <w:sz w:val="24"/>
              </w:rPr>
            </w:pPr>
            <w:r w:rsidRPr="00620562">
              <w:rPr>
                <w:rFonts w:asciiTheme="minorHAnsi" w:hAnsiTheme="minorHAnsi"/>
                <w:b/>
                <w:sz w:val="24"/>
              </w:rPr>
              <w:t>4.   Diary Day One meeting (ref.3.2 (c) Policy)</w:t>
            </w:r>
          </w:p>
        </w:tc>
        <w:tc>
          <w:tcPr>
            <w:tcW w:w="1286" w:type="dxa"/>
          </w:tcPr>
          <w:p w14:paraId="01626825" w14:textId="77777777" w:rsidR="005C264B" w:rsidRPr="00620562" w:rsidRDefault="005C264B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</w:tr>
      <w:tr w:rsidR="005C264B" w:rsidRPr="00620562" w14:paraId="3FE062CF" w14:textId="77777777">
        <w:trPr>
          <w:trHeight w:val="820"/>
        </w:trPr>
        <w:tc>
          <w:tcPr>
            <w:tcW w:w="8462" w:type="dxa"/>
          </w:tcPr>
          <w:p w14:paraId="7B15F6C8" w14:textId="77777777" w:rsidR="005C264B" w:rsidRPr="00620562" w:rsidRDefault="001C646F">
            <w:pPr>
              <w:pStyle w:val="TableParagraph"/>
              <w:ind w:left="823" w:hanging="360"/>
              <w:rPr>
                <w:rFonts w:asciiTheme="minorHAnsi" w:hAnsiTheme="minorHAnsi"/>
                <w:b/>
                <w:sz w:val="24"/>
              </w:rPr>
            </w:pPr>
            <w:r w:rsidRPr="00620562">
              <w:rPr>
                <w:rFonts w:asciiTheme="minorHAnsi" w:hAnsiTheme="minorHAnsi"/>
                <w:b/>
                <w:sz w:val="24"/>
              </w:rPr>
              <w:t>5. Liaise with appropriate personnel to make arrangements for necessary accommodation and equipment (ref. 3.2 (d) Policy)</w:t>
            </w:r>
          </w:p>
        </w:tc>
        <w:tc>
          <w:tcPr>
            <w:tcW w:w="1286" w:type="dxa"/>
          </w:tcPr>
          <w:p w14:paraId="14A959A2" w14:textId="77777777" w:rsidR="005C264B" w:rsidRPr="00620562" w:rsidRDefault="005C264B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</w:tr>
      <w:tr w:rsidR="005C264B" w:rsidRPr="00620562" w14:paraId="013B0986" w14:textId="77777777">
        <w:trPr>
          <w:trHeight w:val="1380"/>
        </w:trPr>
        <w:tc>
          <w:tcPr>
            <w:tcW w:w="8462" w:type="dxa"/>
          </w:tcPr>
          <w:p w14:paraId="1E3B7991" w14:textId="77777777" w:rsidR="005C264B" w:rsidRPr="00620562" w:rsidRDefault="001C646F">
            <w:pPr>
              <w:pStyle w:val="TableParagraph"/>
              <w:spacing w:line="275" w:lineRule="exact"/>
              <w:ind w:left="463"/>
              <w:rPr>
                <w:rFonts w:asciiTheme="minorHAnsi" w:hAnsiTheme="minorHAnsi"/>
                <w:b/>
                <w:sz w:val="24"/>
              </w:rPr>
            </w:pPr>
            <w:r w:rsidRPr="00620562">
              <w:rPr>
                <w:rFonts w:asciiTheme="minorHAnsi" w:hAnsiTheme="minorHAnsi"/>
                <w:b/>
                <w:sz w:val="24"/>
              </w:rPr>
              <w:t>6.   Contact Information Services for all necessary logins (ref.3.2 (e) Policy)</w:t>
            </w:r>
          </w:p>
          <w:p w14:paraId="6AB36566" w14:textId="77777777" w:rsidR="005C264B" w:rsidRPr="00620562" w:rsidRDefault="005C264B">
            <w:pPr>
              <w:pStyle w:val="TableParagraph"/>
              <w:rPr>
                <w:rFonts w:asciiTheme="minorHAnsi" w:hAnsiTheme="minorHAnsi"/>
                <w:b/>
                <w:sz w:val="24"/>
              </w:rPr>
            </w:pPr>
          </w:p>
          <w:p w14:paraId="7F45DCF5" w14:textId="77777777" w:rsidR="005C264B" w:rsidRPr="00620562" w:rsidRDefault="001C646F">
            <w:pPr>
              <w:pStyle w:val="TableParagraph"/>
              <w:ind w:left="463" w:right="787"/>
              <w:rPr>
                <w:rFonts w:asciiTheme="minorHAnsi" w:hAnsiTheme="minorHAnsi"/>
                <w:b/>
                <w:sz w:val="24"/>
              </w:rPr>
            </w:pPr>
            <w:r w:rsidRPr="00620562">
              <w:rPr>
                <w:rFonts w:asciiTheme="minorHAnsi" w:hAnsiTheme="minorHAnsi"/>
                <w:b/>
                <w:sz w:val="24"/>
              </w:rPr>
              <w:t>This should include network logins, e-mail and adding name to Online Telephone Directory</w:t>
            </w:r>
          </w:p>
        </w:tc>
        <w:tc>
          <w:tcPr>
            <w:tcW w:w="1286" w:type="dxa"/>
          </w:tcPr>
          <w:p w14:paraId="363A9A37" w14:textId="77777777" w:rsidR="005C264B" w:rsidRPr="00620562" w:rsidRDefault="005C264B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</w:tr>
      <w:tr w:rsidR="005C264B" w:rsidRPr="00620562" w14:paraId="5EE5475A" w14:textId="77777777">
        <w:trPr>
          <w:trHeight w:val="540"/>
        </w:trPr>
        <w:tc>
          <w:tcPr>
            <w:tcW w:w="8462" w:type="dxa"/>
          </w:tcPr>
          <w:p w14:paraId="50E90F7A" w14:textId="77777777" w:rsidR="005C264B" w:rsidRPr="00620562" w:rsidRDefault="001C646F">
            <w:pPr>
              <w:pStyle w:val="TableParagraph"/>
              <w:spacing w:line="275" w:lineRule="exact"/>
              <w:ind w:left="463"/>
              <w:rPr>
                <w:rFonts w:asciiTheme="minorHAnsi" w:hAnsiTheme="minorHAnsi"/>
                <w:b/>
                <w:sz w:val="24"/>
              </w:rPr>
            </w:pPr>
            <w:r w:rsidRPr="00620562">
              <w:rPr>
                <w:rFonts w:asciiTheme="minorHAnsi" w:hAnsiTheme="minorHAnsi"/>
                <w:b/>
                <w:sz w:val="24"/>
              </w:rPr>
              <w:t>7.   Nominate Buddy to assign to new staff member (ref. 3.2 (f) Policy)</w:t>
            </w:r>
          </w:p>
        </w:tc>
        <w:tc>
          <w:tcPr>
            <w:tcW w:w="1286" w:type="dxa"/>
          </w:tcPr>
          <w:p w14:paraId="1803A533" w14:textId="77777777" w:rsidR="005C264B" w:rsidRPr="00620562" w:rsidRDefault="005C264B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</w:tr>
    </w:tbl>
    <w:p w14:paraId="1CEF3FE2" w14:textId="77777777" w:rsidR="005C264B" w:rsidRPr="00620562" w:rsidRDefault="005C264B">
      <w:pPr>
        <w:rPr>
          <w:rFonts w:asciiTheme="minorHAnsi" w:hAnsiTheme="minorHAnsi"/>
          <w:b/>
          <w:sz w:val="20"/>
        </w:rPr>
      </w:pPr>
    </w:p>
    <w:p w14:paraId="21728211" w14:textId="77777777" w:rsidR="005C264B" w:rsidRPr="00620562" w:rsidRDefault="005C264B">
      <w:pPr>
        <w:rPr>
          <w:rFonts w:asciiTheme="minorHAnsi" w:hAnsiTheme="minorHAnsi"/>
          <w:b/>
          <w:sz w:val="20"/>
        </w:rPr>
      </w:pPr>
    </w:p>
    <w:p w14:paraId="40F48C29" w14:textId="77777777" w:rsidR="00620562" w:rsidRPr="00620562" w:rsidRDefault="00620562">
      <w:pPr>
        <w:rPr>
          <w:rFonts w:asciiTheme="minorHAnsi" w:hAnsiTheme="minorHAnsi"/>
          <w:b/>
          <w:sz w:val="20"/>
        </w:rPr>
      </w:pPr>
    </w:p>
    <w:p w14:paraId="00B1CD67" w14:textId="77777777" w:rsidR="005C264B" w:rsidRPr="00620562" w:rsidRDefault="005C264B">
      <w:pPr>
        <w:rPr>
          <w:rFonts w:asciiTheme="minorHAnsi" w:hAnsiTheme="minorHAnsi"/>
          <w:b/>
          <w:sz w:val="20"/>
        </w:rPr>
      </w:pPr>
    </w:p>
    <w:p w14:paraId="402186FD" w14:textId="77777777" w:rsidR="005C264B" w:rsidRPr="00620562" w:rsidRDefault="001C646F">
      <w:pPr>
        <w:pStyle w:val="BodyText"/>
        <w:spacing w:before="225"/>
        <w:ind w:left="112"/>
        <w:rPr>
          <w:rFonts w:asciiTheme="minorHAnsi" w:hAnsiTheme="minorHAnsi"/>
        </w:rPr>
      </w:pPr>
      <w:r w:rsidRPr="00620562">
        <w:rPr>
          <w:rFonts w:asciiTheme="minorHAnsi" w:hAnsiTheme="minorHAnsi"/>
        </w:rPr>
        <w:t>I confirm that Phase One preparations are complete</w:t>
      </w:r>
    </w:p>
    <w:p w14:paraId="614475F2" w14:textId="77777777" w:rsidR="005C264B" w:rsidRPr="00620562" w:rsidRDefault="005C264B">
      <w:pPr>
        <w:rPr>
          <w:rFonts w:asciiTheme="minorHAnsi" w:hAnsiTheme="minorHAnsi"/>
          <w:sz w:val="20"/>
        </w:rPr>
      </w:pPr>
    </w:p>
    <w:p w14:paraId="1A6DA8A5" w14:textId="77777777" w:rsidR="005C264B" w:rsidRPr="00620562" w:rsidRDefault="005C264B">
      <w:pPr>
        <w:spacing w:before="2"/>
        <w:rPr>
          <w:rFonts w:asciiTheme="minorHAnsi" w:hAnsiTheme="minorHAnsi"/>
          <w:sz w:val="20"/>
        </w:rPr>
      </w:pPr>
    </w:p>
    <w:p w14:paraId="7BEB92B6" w14:textId="77777777" w:rsidR="005C264B" w:rsidRPr="00620562" w:rsidRDefault="001C646F">
      <w:pPr>
        <w:tabs>
          <w:tab w:val="left" w:pos="2993"/>
          <w:tab w:val="left" w:pos="4968"/>
          <w:tab w:val="left" w:pos="7949"/>
        </w:tabs>
        <w:spacing w:before="90"/>
        <w:ind w:left="112"/>
        <w:rPr>
          <w:rFonts w:asciiTheme="minorHAnsi" w:hAnsiTheme="minorHAnsi"/>
          <w:sz w:val="24"/>
        </w:rPr>
      </w:pPr>
      <w:r w:rsidRPr="00620562">
        <w:rPr>
          <w:rFonts w:asciiTheme="minorHAnsi" w:hAnsiTheme="minorHAnsi"/>
          <w:b/>
          <w:sz w:val="24"/>
        </w:rPr>
        <w:t>Line</w:t>
      </w:r>
      <w:r w:rsidRPr="00620562">
        <w:rPr>
          <w:rFonts w:asciiTheme="minorHAnsi" w:hAnsiTheme="minorHAnsi"/>
          <w:b/>
          <w:spacing w:val="-2"/>
          <w:sz w:val="24"/>
        </w:rPr>
        <w:t xml:space="preserve"> </w:t>
      </w:r>
      <w:r w:rsidRPr="00620562">
        <w:rPr>
          <w:rFonts w:asciiTheme="minorHAnsi" w:hAnsiTheme="minorHAnsi"/>
          <w:b/>
          <w:sz w:val="24"/>
        </w:rPr>
        <w:t>Manager</w:t>
      </w:r>
      <w:r w:rsidRPr="00620562">
        <w:rPr>
          <w:rFonts w:asciiTheme="minorHAnsi" w:hAnsiTheme="minorHAnsi"/>
          <w:b/>
          <w:spacing w:val="-2"/>
          <w:sz w:val="24"/>
        </w:rPr>
        <w:t xml:space="preserve"> </w:t>
      </w:r>
      <w:r w:rsidRPr="00620562">
        <w:rPr>
          <w:rFonts w:asciiTheme="minorHAnsi" w:hAnsiTheme="minorHAnsi"/>
          <w:b/>
          <w:sz w:val="24"/>
        </w:rPr>
        <w:t>Signature:</w:t>
      </w:r>
      <w:r w:rsidRPr="00620562">
        <w:rPr>
          <w:rFonts w:asciiTheme="minorHAnsi" w:hAnsiTheme="minorHAnsi"/>
          <w:b/>
          <w:sz w:val="24"/>
        </w:rPr>
        <w:tab/>
      </w:r>
      <w:r w:rsidRPr="00620562">
        <w:rPr>
          <w:rFonts w:asciiTheme="minorHAnsi" w:hAnsiTheme="minorHAnsi"/>
          <w:b/>
          <w:sz w:val="24"/>
          <w:u w:val="single"/>
        </w:rPr>
        <w:tab/>
      </w:r>
      <w:r w:rsidRPr="00620562">
        <w:rPr>
          <w:rFonts w:asciiTheme="minorHAnsi" w:hAnsiTheme="minorHAnsi"/>
          <w:sz w:val="24"/>
        </w:rPr>
        <w:t xml:space="preserve">Date: </w:t>
      </w:r>
      <w:r w:rsidRPr="00620562">
        <w:rPr>
          <w:rFonts w:asciiTheme="minorHAnsi" w:hAnsiTheme="minorHAnsi"/>
          <w:sz w:val="24"/>
          <w:u w:val="single"/>
        </w:rPr>
        <w:t xml:space="preserve"> </w:t>
      </w:r>
      <w:r w:rsidRPr="00620562">
        <w:rPr>
          <w:rFonts w:asciiTheme="minorHAnsi" w:hAnsiTheme="minorHAnsi"/>
          <w:sz w:val="24"/>
          <w:u w:val="single"/>
        </w:rPr>
        <w:tab/>
      </w:r>
    </w:p>
    <w:p w14:paraId="176848FB" w14:textId="77777777" w:rsidR="005C264B" w:rsidRPr="00620562" w:rsidRDefault="005C264B">
      <w:pPr>
        <w:rPr>
          <w:rFonts w:asciiTheme="minorHAnsi" w:hAnsiTheme="minorHAnsi"/>
          <w:sz w:val="24"/>
        </w:rPr>
        <w:sectPr w:rsidR="005C264B" w:rsidRPr="00620562">
          <w:footerReference w:type="default" r:id="rId7"/>
          <w:type w:val="continuous"/>
          <w:pgSz w:w="11910" w:h="16850"/>
          <w:pgMar w:top="500" w:right="900" w:bottom="1220" w:left="1020" w:header="720" w:footer="1029" w:gutter="0"/>
          <w:pgNumType w:start="1"/>
          <w:cols w:space="720"/>
        </w:sectPr>
      </w:pPr>
    </w:p>
    <w:p w14:paraId="16C47836" w14:textId="77777777" w:rsidR="005C264B" w:rsidRPr="00620562" w:rsidRDefault="001C646F">
      <w:pPr>
        <w:pStyle w:val="Heading1"/>
        <w:numPr>
          <w:ilvl w:val="0"/>
          <w:numId w:val="1"/>
        </w:numPr>
        <w:tabs>
          <w:tab w:val="left" w:pos="1974"/>
          <w:tab w:val="left" w:pos="1975"/>
        </w:tabs>
        <w:rPr>
          <w:rFonts w:asciiTheme="minorHAnsi" w:hAnsiTheme="minorHAnsi"/>
        </w:rPr>
      </w:pPr>
      <w:r w:rsidRPr="00620562">
        <w:rPr>
          <w:rFonts w:asciiTheme="minorHAnsi" w:hAnsiTheme="minorHAnsi"/>
        </w:rPr>
        <w:lastRenderedPageBreak/>
        <w:t>Phase 2 – Date of Commencement of</w:t>
      </w:r>
      <w:r w:rsidRPr="00620562">
        <w:rPr>
          <w:rFonts w:asciiTheme="minorHAnsi" w:hAnsiTheme="minorHAnsi"/>
          <w:spacing w:val="-15"/>
        </w:rPr>
        <w:t xml:space="preserve"> </w:t>
      </w:r>
      <w:r w:rsidRPr="00620562">
        <w:rPr>
          <w:rFonts w:asciiTheme="minorHAnsi" w:hAnsiTheme="minorHAnsi"/>
        </w:rPr>
        <w:t>Employment</w:t>
      </w:r>
    </w:p>
    <w:p w14:paraId="0A447DD9" w14:textId="77777777" w:rsidR="005C264B" w:rsidRPr="00620562" w:rsidRDefault="005C264B">
      <w:pPr>
        <w:rPr>
          <w:rFonts w:asciiTheme="minorHAnsi" w:hAnsiTheme="minorHAnsi"/>
          <w:b/>
          <w:sz w:val="20"/>
        </w:rPr>
      </w:pPr>
    </w:p>
    <w:p w14:paraId="009C933A" w14:textId="77777777" w:rsidR="005C264B" w:rsidRPr="00620562" w:rsidRDefault="005C264B">
      <w:pPr>
        <w:rPr>
          <w:rFonts w:asciiTheme="minorHAnsi" w:hAnsiTheme="minorHAnsi"/>
          <w:b/>
          <w:sz w:val="20"/>
        </w:rPr>
      </w:pPr>
    </w:p>
    <w:p w14:paraId="11C8BDB0" w14:textId="77777777" w:rsidR="005C264B" w:rsidRPr="00620562" w:rsidRDefault="005C264B">
      <w:pPr>
        <w:spacing w:before="9" w:after="1"/>
        <w:rPr>
          <w:rFonts w:asciiTheme="minorHAnsi" w:hAnsiTheme="minorHAnsi"/>
          <w:b/>
          <w:sz w:val="15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0"/>
        <w:gridCol w:w="1106"/>
      </w:tblGrid>
      <w:tr w:rsidR="005C264B" w:rsidRPr="00620562" w14:paraId="0215DBF0" w14:textId="77777777">
        <w:trPr>
          <w:trHeight w:val="400"/>
        </w:trPr>
        <w:tc>
          <w:tcPr>
            <w:tcW w:w="8750" w:type="dxa"/>
          </w:tcPr>
          <w:p w14:paraId="5D21C375" w14:textId="77777777" w:rsidR="005C264B" w:rsidRPr="00620562" w:rsidRDefault="001C646F">
            <w:pPr>
              <w:pStyle w:val="TableParagraph"/>
              <w:spacing w:before="1"/>
              <w:ind w:left="4190" w:right="3834"/>
              <w:jc w:val="center"/>
              <w:rPr>
                <w:rFonts w:asciiTheme="minorHAnsi" w:hAnsiTheme="minorHAnsi"/>
                <w:b/>
                <w:sz w:val="32"/>
              </w:rPr>
            </w:pPr>
            <w:r w:rsidRPr="00620562">
              <w:rPr>
                <w:rFonts w:asciiTheme="minorHAnsi" w:hAnsiTheme="minorHAnsi"/>
                <w:b/>
                <w:sz w:val="32"/>
              </w:rPr>
              <w:t>Task</w:t>
            </w:r>
          </w:p>
        </w:tc>
        <w:tc>
          <w:tcPr>
            <w:tcW w:w="1106" w:type="dxa"/>
          </w:tcPr>
          <w:p w14:paraId="73543F86" w14:textId="77777777" w:rsidR="005C264B" w:rsidRPr="00620562" w:rsidRDefault="001C646F">
            <w:pPr>
              <w:pStyle w:val="TableParagraph"/>
              <w:spacing w:line="395" w:lineRule="exact"/>
              <w:ind w:right="1"/>
              <w:jc w:val="center"/>
              <w:rPr>
                <w:rFonts w:asciiTheme="minorHAnsi" w:hAnsiTheme="minorHAnsi"/>
                <w:b/>
                <w:sz w:val="36"/>
              </w:rPr>
            </w:pPr>
            <w:r w:rsidRPr="00620562">
              <w:rPr>
                <w:rFonts w:asciiTheme="minorHAnsi" w:hAnsiTheme="minorHAnsi"/>
                <w:b/>
                <w:sz w:val="36"/>
              </w:rPr>
              <w:t>√</w:t>
            </w:r>
          </w:p>
        </w:tc>
      </w:tr>
      <w:tr w:rsidR="005C264B" w:rsidRPr="00620562" w14:paraId="7FE5B22A" w14:textId="77777777">
        <w:trPr>
          <w:trHeight w:val="920"/>
        </w:trPr>
        <w:tc>
          <w:tcPr>
            <w:tcW w:w="8750" w:type="dxa"/>
          </w:tcPr>
          <w:p w14:paraId="1BA33B2A" w14:textId="16657B5F" w:rsidR="005C264B" w:rsidRPr="00620562" w:rsidRDefault="001C646F">
            <w:pPr>
              <w:pStyle w:val="TableParagraph"/>
              <w:ind w:left="890" w:hanging="360"/>
              <w:rPr>
                <w:rFonts w:asciiTheme="minorHAnsi" w:hAnsiTheme="minorHAnsi"/>
                <w:b/>
                <w:sz w:val="24"/>
              </w:rPr>
            </w:pPr>
            <w:r w:rsidRPr="00620562">
              <w:rPr>
                <w:rFonts w:asciiTheme="minorHAnsi" w:hAnsiTheme="minorHAnsi"/>
                <w:b/>
                <w:sz w:val="24"/>
              </w:rPr>
              <w:t xml:space="preserve">1. Introduce the </w:t>
            </w:r>
            <w:r w:rsidR="00393EC2">
              <w:rPr>
                <w:rFonts w:asciiTheme="minorHAnsi" w:hAnsiTheme="minorHAnsi"/>
                <w:b/>
                <w:sz w:val="24"/>
              </w:rPr>
              <w:t>function</w:t>
            </w:r>
            <w:r w:rsidRPr="00620562">
              <w:rPr>
                <w:rFonts w:asciiTheme="minorHAnsi" w:hAnsiTheme="minorHAnsi"/>
                <w:b/>
                <w:sz w:val="24"/>
              </w:rPr>
              <w:t xml:space="preserve"> and issue Welcome/Induction pack (ref. 3.3 (a) Policy)</w:t>
            </w:r>
          </w:p>
        </w:tc>
        <w:tc>
          <w:tcPr>
            <w:tcW w:w="1106" w:type="dxa"/>
          </w:tcPr>
          <w:p w14:paraId="60217DD8" w14:textId="77777777" w:rsidR="005C264B" w:rsidRPr="00620562" w:rsidRDefault="005C264B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</w:tr>
      <w:tr w:rsidR="005C264B" w:rsidRPr="00620562" w14:paraId="49E177A3" w14:textId="77777777">
        <w:trPr>
          <w:trHeight w:val="820"/>
        </w:trPr>
        <w:tc>
          <w:tcPr>
            <w:tcW w:w="8750" w:type="dxa"/>
          </w:tcPr>
          <w:p w14:paraId="29F0E846" w14:textId="77777777" w:rsidR="005C264B" w:rsidRPr="00620562" w:rsidRDefault="001C646F">
            <w:pPr>
              <w:pStyle w:val="TableParagraph"/>
              <w:ind w:left="890" w:hanging="360"/>
              <w:rPr>
                <w:rFonts w:asciiTheme="minorHAnsi" w:hAnsiTheme="minorHAnsi"/>
                <w:b/>
                <w:sz w:val="24"/>
              </w:rPr>
            </w:pPr>
            <w:r w:rsidRPr="00620562">
              <w:rPr>
                <w:rFonts w:asciiTheme="minorHAnsi" w:hAnsiTheme="minorHAnsi"/>
                <w:b/>
                <w:sz w:val="24"/>
              </w:rPr>
              <w:t>2. Explain the requirements of the job in accordance with the job description (ref. 3.3 (b) Policy)</w:t>
            </w:r>
          </w:p>
        </w:tc>
        <w:tc>
          <w:tcPr>
            <w:tcW w:w="1106" w:type="dxa"/>
          </w:tcPr>
          <w:p w14:paraId="1A0B9861" w14:textId="77777777" w:rsidR="005C264B" w:rsidRPr="00620562" w:rsidRDefault="005C264B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</w:tr>
      <w:tr w:rsidR="005C264B" w:rsidRPr="00620562" w14:paraId="3238B315" w14:textId="77777777">
        <w:trPr>
          <w:trHeight w:val="820"/>
        </w:trPr>
        <w:tc>
          <w:tcPr>
            <w:tcW w:w="8750" w:type="dxa"/>
          </w:tcPr>
          <w:p w14:paraId="69B77D1B" w14:textId="77777777" w:rsidR="005C264B" w:rsidRPr="00620562" w:rsidRDefault="001C646F">
            <w:pPr>
              <w:pStyle w:val="TableParagraph"/>
              <w:tabs>
                <w:tab w:val="left" w:pos="7304"/>
              </w:tabs>
              <w:ind w:left="890" w:right="317" w:hanging="360"/>
              <w:rPr>
                <w:rFonts w:asciiTheme="minorHAnsi" w:hAnsiTheme="minorHAnsi"/>
                <w:b/>
                <w:sz w:val="24"/>
              </w:rPr>
            </w:pPr>
            <w:r w:rsidRPr="00620562">
              <w:rPr>
                <w:rFonts w:asciiTheme="minorHAnsi" w:hAnsiTheme="minorHAnsi"/>
                <w:b/>
                <w:sz w:val="24"/>
              </w:rPr>
              <w:t>3.   Introduce the new staff member to their</w:t>
            </w:r>
            <w:r w:rsidRPr="00620562">
              <w:rPr>
                <w:rFonts w:asciiTheme="minorHAnsi" w:hAnsiTheme="minorHAnsi"/>
                <w:b/>
                <w:spacing w:val="-11"/>
                <w:sz w:val="24"/>
              </w:rPr>
              <w:t xml:space="preserve"> </w:t>
            </w:r>
            <w:r w:rsidRPr="00620562">
              <w:rPr>
                <w:rFonts w:asciiTheme="minorHAnsi" w:hAnsiTheme="minorHAnsi"/>
                <w:b/>
                <w:sz w:val="24"/>
              </w:rPr>
              <w:t>Work</w:t>
            </w:r>
            <w:r w:rsidRPr="00620562">
              <w:rPr>
                <w:rFonts w:asciiTheme="minorHAnsi" w:hAnsiTheme="minorHAnsi"/>
                <w:b/>
                <w:spacing w:val="-1"/>
                <w:sz w:val="24"/>
              </w:rPr>
              <w:t xml:space="preserve"> </w:t>
            </w:r>
            <w:r w:rsidR="001E276D" w:rsidRPr="00620562">
              <w:rPr>
                <w:rFonts w:asciiTheme="minorHAnsi" w:hAnsiTheme="minorHAnsi"/>
                <w:b/>
                <w:sz w:val="24"/>
              </w:rPr>
              <w:t xml:space="preserve">Location </w:t>
            </w:r>
            <w:r w:rsidRPr="00620562">
              <w:rPr>
                <w:rFonts w:asciiTheme="minorHAnsi" w:hAnsiTheme="minorHAnsi"/>
                <w:b/>
                <w:sz w:val="24"/>
              </w:rPr>
              <w:t>(ref.</w:t>
            </w:r>
            <w:r w:rsidRPr="00620562">
              <w:rPr>
                <w:rFonts w:asciiTheme="minorHAnsi" w:hAnsiTheme="minorHAnsi"/>
                <w:b/>
                <w:spacing w:val="-2"/>
                <w:sz w:val="24"/>
              </w:rPr>
              <w:t xml:space="preserve"> </w:t>
            </w:r>
            <w:r w:rsidRPr="00620562">
              <w:rPr>
                <w:rFonts w:asciiTheme="minorHAnsi" w:hAnsiTheme="minorHAnsi"/>
                <w:b/>
                <w:sz w:val="24"/>
              </w:rPr>
              <w:t>3.3</w:t>
            </w:r>
            <w:r w:rsidRPr="00620562">
              <w:rPr>
                <w:rFonts w:asciiTheme="minorHAnsi" w:hAnsiTheme="minorHAnsi"/>
                <w:b/>
                <w:spacing w:val="-2"/>
                <w:sz w:val="24"/>
              </w:rPr>
              <w:t xml:space="preserve"> </w:t>
            </w:r>
            <w:r w:rsidRPr="00620562">
              <w:rPr>
                <w:rFonts w:asciiTheme="minorHAnsi" w:hAnsiTheme="minorHAnsi"/>
                <w:b/>
                <w:sz w:val="24"/>
              </w:rPr>
              <w:t>(c) Policy)</w:t>
            </w:r>
          </w:p>
        </w:tc>
        <w:tc>
          <w:tcPr>
            <w:tcW w:w="1106" w:type="dxa"/>
          </w:tcPr>
          <w:p w14:paraId="3F476D4B" w14:textId="77777777" w:rsidR="005C264B" w:rsidRPr="00620562" w:rsidRDefault="005C264B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</w:tr>
      <w:tr w:rsidR="005C264B" w:rsidRPr="00620562" w14:paraId="48E86424" w14:textId="77777777">
        <w:trPr>
          <w:trHeight w:val="540"/>
        </w:trPr>
        <w:tc>
          <w:tcPr>
            <w:tcW w:w="8750" w:type="dxa"/>
          </w:tcPr>
          <w:p w14:paraId="443B087E" w14:textId="77777777" w:rsidR="005C264B" w:rsidRPr="00620562" w:rsidRDefault="001C646F">
            <w:pPr>
              <w:pStyle w:val="TableParagraph"/>
              <w:spacing w:line="275" w:lineRule="exact"/>
              <w:ind w:left="530"/>
              <w:rPr>
                <w:rFonts w:asciiTheme="minorHAnsi" w:hAnsiTheme="minorHAnsi"/>
                <w:b/>
                <w:sz w:val="24"/>
              </w:rPr>
            </w:pPr>
            <w:r w:rsidRPr="00620562">
              <w:rPr>
                <w:rFonts w:asciiTheme="minorHAnsi" w:hAnsiTheme="minorHAnsi"/>
                <w:b/>
                <w:sz w:val="24"/>
              </w:rPr>
              <w:t>4.   Introduce the new staff member to their buddy</w:t>
            </w:r>
            <w:r w:rsidR="001E276D" w:rsidRPr="00620562">
              <w:rPr>
                <w:rFonts w:asciiTheme="minorHAnsi" w:hAnsiTheme="minorHAnsi"/>
                <w:b/>
                <w:sz w:val="24"/>
              </w:rPr>
              <w:t xml:space="preserve"> </w:t>
            </w:r>
            <w:r w:rsidRPr="00620562">
              <w:rPr>
                <w:rFonts w:asciiTheme="minorHAnsi" w:hAnsiTheme="minorHAnsi"/>
                <w:b/>
                <w:sz w:val="24"/>
              </w:rPr>
              <w:t>(ref. 3.3 (d) Policy)</w:t>
            </w:r>
          </w:p>
        </w:tc>
        <w:tc>
          <w:tcPr>
            <w:tcW w:w="1106" w:type="dxa"/>
          </w:tcPr>
          <w:p w14:paraId="27C197C7" w14:textId="77777777" w:rsidR="005C264B" w:rsidRPr="00620562" w:rsidRDefault="005C264B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</w:tr>
      <w:tr w:rsidR="005C264B" w:rsidRPr="00620562" w14:paraId="086DFA2D" w14:textId="77777777">
        <w:trPr>
          <w:trHeight w:val="1640"/>
        </w:trPr>
        <w:tc>
          <w:tcPr>
            <w:tcW w:w="8750" w:type="dxa"/>
          </w:tcPr>
          <w:p w14:paraId="1656916C" w14:textId="77777777" w:rsidR="005C264B" w:rsidRPr="00620562" w:rsidRDefault="001C646F">
            <w:pPr>
              <w:pStyle w:val="TableParagraph"/>
              <w:ind w:left="890" w:right="371" w:hanging="360"/>
              <w:rPr>
                <w:rFonts w:asciiTheme="minorHAnsi" w:hAnsiTheme="minorHAnsi"/>
                <w:b/>
                <w:sz w:val="24"/>
              </w:rPr>
            </w:pPr>
            <w:r w:rsidRPr="00620562">
              <w:rPr>
                <w:rFonts w:asciiTheme="minorHAnsi" w:hAnsiTheme="minorHAnsi"/>
                <w:b/>
                <w:sz w:val="24"/>
              </w:rPr>
              <w:t>5. Agree Training Plan and make arrangements for training to take place (ref. 3.3 (e) Policy)</w:t>
            </w:r>
          </w:p>
          <w:p w14:paraId="121595A2" w14:textId="77777777" w:rsidR="005C264B" w:rsidRPr="00620562" w:rsidRDefault="005C264B">
            <w:pPr>
              <w:pStyle w:val="TableParagraph"/>
              <w:spacing w:before="1"/>
              <w:rPr>
                <w:rFonts w:asciiTheme="minorHAnsi" w:hAnsiTheme="minorHAnsi"/>
                <w:b/>
                <w:sz w:val="24"/>
              </w:rPr>
            </w:pPr>
          </w:p>
          <w:p w14:paraId="611A2092" w14:textId="77777777" w:rsidR="005C264B" w:rsidRPr="00620562" w:rsidRDefault="001C646F">
            <w:pPr>
              <w:pStyle w:val="TableParagraph"/>
              <w:ind w:left="463" w:right="290"/>
              <w:rPr>
                <w:rFonts w:asciiTheme="minorHAnsi" w:hAnsiTheme="minorHAnsi"/>
                <w:b/>
                <w:i/>
                <w:sz w:val="24"/>
              </w:rPr>
            </w:pPr>
            <w:r w:rsidRPr="00620562">
              <w:rPr>
                <w:rFonts w:asciiTheme="minorHAnsi" w:hAnsiTheme="minorHAnsi"/>
                <w:b/>
                <w:i/>
                <w:sz w:val="24"/>
              </w:rPr>
              <w:t>(Provide Local Occupational Officer with e-mail contact details of hourly paid part-time staff so that they can be registered for online Health &amp; Safety training)</w:t>
            </w:r>
          </w:p>
        </w:tc>
        <w:tc>
          <w:tcPr>
            <w:tcW w:w="1106" w:type="dxa"/>
          </w:tcPr>
          <w:p w14:paraId="42606E23" w14:textId="77777777" w:rsidR="005C264B" w:rsidRPr="00620562" w:rsidRDefault="005C264B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</w:tr>
      <w:tr w:rsidR="005C264B" w:rsidRPr="00620562" w14:paraId="21A73D4C" w14:textId="77777777">
        <w:trPr>
          <w:trHeight w:val="820"/>
        </w:trPr>
        <w:tc>
          <w:tcPr>
            <w:tcW w:w="8750" w:type="dxa"/>
          </w:tcPr>
          <w:p w14:paraId="7E23526E" w14:textId="77777777" w:rsidR="005C264B" w:rsidRPr="00620562" w:rsidRDefault="001C646F">
            <w:pPr>
              <w:pStyle w:val="TableParagraph"/>
              <w:ind w:left="890" w:hanging="360"/>
              <w:rPr>
                <w:rFonts w:asciiTheme="minorHAnsi" w:hAnsiTheme="minorHAnsi"/>
                <w:b/>
                <w:sz w:val="24"/>
              </w:rPr>
            </w:pPr>
            <w:r w:rsidRPr="00620562">
              <w:rPr>
                <w:rFonts w:asciiTheme="minorHAnsi" w:hAnsiTheme="minorHAnsi"/>
                <w:b/>
                <w:sz w:val="24"/>
              </w:rPr>
              <w:t>6. For Academic Staff discuss the requirement to complete the Postgraduate Diploma in Third Level Learning &amp; Teaching</w:t>
            </w:r>
          </w:p>
        </w:tc>
        <w:tc>
          <w:tcPr>
            <w:tcW w:w="1106" w:type="dxa"/>
          </w:tcPr>
          <w:p w14:paraId="2C1E4E1B" w14:textId="77777777" w:rsidR="005C264B" w:rsidRPr="00620562" w:rsidRDefault="005C264B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</w:tr>
      <w:tr w:rsidR="005C264B" w:rsidRPr="00620562" w14:paraId="2049C2E8" w14:textId="77777777">
        <w:trPr>
          <w:trHeight w:val="7220"/>
        </w:trPr>
        <w:tc>
          <w:tcPr>
            <w:tcW w:w="8750" w:type="dxa"/>
          </w:tcPr>
          <w:p w14:paraId="27E75E22" w14:textId="77777777" w:rsidR="005C264B" w:rsidRPr="00620562" w:rsidRDefault="001C646F">
            <w:pPr>
              <w:pStyle w:val="TableParagraph"/>
              <w:numPr>
                <w:ilvl w:val="0"/>
                <w:numId w:val="2"/>
              </w:numPr>
              <w:tabs>
                <w:tab w:val="left" w:pos="950"/>
                <w:tab w:val="left" w:pos="951"/>
              </w:tabs>
              <w:ind w:right="419" w:hanging="360"/>
              <w:rPr>
                <w:rFonts w:asciiTheme="minorHAnsi" w:hAnsiTheme="minorHAnsi"/>
                <w:b/>
                <w:sz w:val="24"/>
              </w:rPr>
            </w:pPr>
            <w:r w:rsidRPr="00620562">
              <w:rPr>
                <w:rFonts w:asciiTheme="minorHAnsi" w:hAnsiTheme="minorHAnsi"/>
                <w:b/>
                <w:sz w:val="24"/>
              </w:rPr>
              <w:t>For academic staff at Assistant Lecturer grade discuss the requirements for Progression, as</w:t>
            </w:r>
            <w:r w:rsidRPr="00620562">
              <w:rPr>
                <w:rFonts w:asciiTheme="minorHAnsi" w:hAnsiTheme="minorHAnsi"/>
                <w:b/>
                <w:spacing w:val="-6"/>
                <w:sz w:val="24"/>
              </w:rPr>
              <w:t xml:space="preserve"> </w:t>
            </w:r>
            <w:r w:rsidRPr="00620562">
              <w:rPr>
                <w:rFonts w:asciiTheme="minorHAnsi" w:hAnsiTheme="minorHAnsi"/>
                <w:b/>
                <w:sz w:val="24"/>
              </w:rPr>
              <w:t>follows:</w:t>
            </w:r>
          </w:p>
          <w:p w14:paraId="721309CD" w14:textId="77777777" w:rsidR="005C264B" w:rsidRPr="00620562" w:rsidRDefault="005C264B">
            <w:pPr>
              <w:pStyle w:val="TableParagraph"/>
              <w:rPr>
                <w:rFonts w:asciiTheme="minorHAnsi" w:hAnsiTheme="minorHAnsi"/>
                <w:b/>
                <w:sz w:val="24"/>
              </w:rPr>
            </w:pPr>
          </w:p>
          <w:p w14:paraId="5F6BFA4D" w14:textId="77777777" w:rsidR="005C264B" w:rsidRPr="00620562" w:rsidRDefault="001C646F">
            <w:pPr>
              <w:pStyle w:val="TableParagraph"/>
              <w:numPr>
                <w:ilvl w:val="1"/>
                <w:numId w:val="2"/>
              </w:numPr>
              <w:tabs>
                <w:tab w:val="left" w:pos="1183"/>
                <w:tab w:val="left" w:pos="1184"/>
              </w:tabs>
              <w:rPr>
                <w:rFonts w:asciiTheme="minorHAnsi" w:hAnsiTheme="minorHAnsi"/>
                <w:b/>
                <w:sz w:val="24"/>
              </w:rPr>
            </w:pPr>
            <w:r w:rsidRPr="00620562">
              <w:rPr>
                <w:rFonts w:asciiTheme="minorHAnsi" w:hAnsiTheme="minorHAnsi"/>
                <w:b/>
                <w:sz w:val="24"/>
              </w:rPr>
              <w:t>Qualifications</w:t>
            </w:r>
          </w:p>
          <w:p w14:paraId="4C6E4D7D" w14:textId="77777777" w:rsidR="005C264B" w:rsidRPr="00620562" w:rsidRDefault="005C264B">
            <w:pPr>
              <w:pStyle w:val="TableParagraph"/>
              <w:rPr>
                <w:rFonts w:asciiTheme="minorHAnsi" w:hAnsiTheme="minorHAnsi"/>
                <w:b/>
                <w:sz w:val="24"/>
              </w:rPr>
            </w:pPr>
          </w:p>
          <w:p w14:paraId="3E9F955E" w14:textId="77777777" w:rsidR="005C264B" w:rsidRPr="00620562" w:rsidRDefault="001C646F">
            <w:pPr>
              <w:pStyle w:val="TableParagraph"/>
              <w:numPr>
                <w:ilvl w:val="1"/>
                <w:numId w:val="2"/>
              </w:numPr>
              <w:tabs>
                <w:tab w:val="left" w:pos="1183"/>
                <w:tab w:val="left" w:pos="1184"/>
              </w:tabs>
              <w:ind w:right="372"/>
              <w:rPr>
                <w:rFonts w:asciiTheme="minorHAnsi" w:hAnsiTheme="minorHAnsi"/>
                <w:b/>
                <w:sz w:val="24"/>
              </w:rPr>
            </w:pPr>
            <w:r w:rsidRPr="00620562">
              <w:rPr>
                <w:rFonts w:asciiTheme="minorHAnsi" w:hAnsiTheme="minorHAnsi"/>
                <w:b/>
                <w:sz w:val="24"/>
              </w:rPr>
              <w:t>Activities the staff member should become involved in that would</w:t>
            </w:r>
            <w:r w:rsidRPr="00620562">
              <w:rPr>
                <w:rFonts w:asciiTheme="minorHAnsi" w:hAnsiTheme="minorHAnsi"/>
                <w:b/>
                <w:spacing w:val="-16"/>
                <w:sz w:val="24"/>
              </w:rPr>
              <w:t xml:space="preserve"> </w:t>
            </w:r>
            <w:r w:rsidRPr="00620562">
              <w:rPr>
                <w:rFonts w:asciiTheme="minorHAnsi" w:hAnsiTheme="minorHAnsi"/>
                <w:b/>
                <w:sz w:val="24"/>
              </w:rPr>
              <w:t>help meet the requirement for ‘Demonstrated Performance, Ability &amp; Experience’</w:t>
            </w:r>
          </w:p>
          <w:p w14:paraId="0B3212A4" w14:textId="77777777" w:rsidR="005C264B" w:rsidRPr="00620562" w:rsidRDefault="005C264B">
            <w:pPr>
              <w:pStyle w:val="TableParagraph"/>
              <w:spacing w:before="11"/>
              <w:rPr>
                <w:rFonts w:asciiTheme="minorHAnsi" w:hAnsiTheme="minorHAnsi"/>
                <w:b/>
                <w:sz w:val="23"/>
              </w:rPr>
            </w:pPr>
          </w:p>
          <w:p w14:paraId="1B01C8BD" w14:textId="77777777" w:rsidR="005C264B" w:rsidRPr="00620562" w:rsidRDefault="001C646F">
            <w:pPr>
              <w:pStyle w:val="TableParagraph"/>
              <w:numPr>
                <w:ilvl w:val="1"/>
                <w:numId w:val="2"/>
              </w:numPr>
              <w:tabs>
                <w:tab w:val="left" w:pos="1183"/>
                <w:tab w:val="left" w:pos="1184"/>
              </w:tabs>
              <w:ind w:right="412"/>
              <w:rPr>
                <w:rFonts w:asciiTheme="minorHAnsi" w:hAnsiTheme="minorHAnsi"/>
                <w:b/>
                <w:sz w:val="24"/>
              </w:rPr>
            </w:pPr>
            <w:r w:rsidRPr="00620562">
              <w:rPr>
                <w:rFonts w:asciiTheme="minorHAnsi" w:hAnsiTheme="minorHAnsi"/>
                <w:b/>
                <w:sz w:val="24"/>
              </w:rPr>
              <w:t>General Areas of Research &amp; Scholarly activity that the staff</w:t>
            </w:r>
            <w:r w:rsidRPr="00620562">
              <w:rPr>
                <w:rFonts w:asciiTheme="minorHAnsi" w:hAnsiTheme="minorHAnsi"/>
                <w:b/>
                <w:spacing w:val="-15"/>
                <w:sz w:val="24"/>
              </w:rPr>
              <w:t xml:space="preserve"> </w:t>
            </w:r>
            <w:r w:rsidRPr="00620562">
              <w:rPr>
                <w:rFonts w:asciiTheme="minorHAnsi" w:hAnsiTheme="minorHAnsi"/>
                <w:b/>
                <w:sz w:val="24"/>
              </w:rPr>
              <w:t>member could become involved</w:t>
            </w:r>
            <w:r w:rsidRPr="00620562">
              <w:rPr>
                <w:rFonts w:asciiTheme="minorHAnsi" w:hAnsiTheme="minorHAnsi"/>
                <w:b/>
                <w:spacing w:val="-4"/>
                <w:sz w:val="24"/>
              </w:rPr>
              <w:t xml:space="preserve"> </w:t>
            </w:r>
            <w:r w:rsidRPr="00620562">
              <w:rPr>
                <w:rFonts w:asciiTheme="minorHAnsi" w:hAnsiTheme="minorHAnsi"/>
                <w:b/>
                <w:sz w:val="24"/>
              </w:rPr>
              <w:t>in</w:t>
            </w:r>
          </w:p>
          <w:p w14:paraId="2E7EC61D" w14:textId="77777777" w:rsidR="005C264B" w:rsidRPr="00620562" w:rsidRDefault="005C264B">
            <w:pPr>
              <w:pStyle w:val="TableParagraph"/>
              <w:rPr>
                <w:rFonts w:asciiTheme="minorHAnsi" w:hAnsiTheme="minorHAnsi"/>
                <w:b/>
                <w:sz w:val="26"/>
              </w:rPr>
            </w:pPr>
          </w:p>
          <w:p w14:paraId="50831D00" w14:textId="77777777" w:rsidR="005C264B" w:rsidRPr="00620562" w:rsidRDefault="001C646F">
            <w:pPr>
              <w:pStyle w:val="TableParagraph"/>
              <w:ind w:left="530"/>
              <w:rPr>
                <w:rFonts w:asciiTheme="minorHAnsi" w:hAnsiTheme="minorHAnsi"/>
                <w:b/>
                <w:sz w:val="24"/>
              </w:rPr>
            </w:pPr>
            <w:r w:rsidRPr="00620562">
              <w:rPr>
                <w:rFonts w:asciiTheme="minorHAnsi" w:hAnsiTheme="minorHAnsi"/>
                <w:b/>
                <w:sz w:val="24"/>
              </w:rPr>
              <w:t xml:space="preserve">The various supports available in </w:t>
            </w:r>
            <w:r w:rsidR="003A48C7">
              <w:rPr>
                <w:rFonts w:asciiTheme="minorHAnsi" w:hAnsiTheme="minorHAnsi"/>
                <w:b/>
                <w:sz w:val="24"/>
              </w:rPr>
              <w:t>TU Dublin</w:t>
            </w:r>
            <w:r w:rsidRPr="00620562">
              <w:rPr>
                <w:rFonts w:asciiTheme="minorHAnsi" w:hAnsiTheme="minorHAnsi"/>
                <w:b/>
                <w:sz w:val="24"/>
              </w:rPr>
              <w:t xml:space="preserve"> should be explored e.g. Learning Teaching &amp; Technology services and workshops, </w:t>
            </w:r>
            <w:r w:rsidR="003A48C7">
              <w:rPr>
                <w:rFonts w:asciiTheme="minorHAnsi" w:hAnsiTheme="minorHAnsi"/>
                <w:b/>
                <w:sz w:val="24"/>
              </w:rPr>
              <w:t xml:space="preserve">Staff </w:t>
            </w:r>
            <w:r w:rsidRPr="00620562">
              <w:rPr>
                <w:rFonts w:asciiTheme="minorHAnsi" w:hAnsiTheme="minorHAnsi"/>
                <w:b/>
                <w:sz w:val="24"/>
              </w:rPr>
              <w:t>Development programmes and courses, the Fee Support Policy, the Fee Waiver Scheme, and supports available through the Directorate of Research &amp; Enterprise.</w:t>
            </w:r>
          </w:p>
          <w:p w14:paraId="50FC7A5E" w14:textId="77777777" w:rsidR="005C264B" w:rsidRPr="00620562" w:rsidRDefault="005C264B">
            <w:pPr>
              <w:pStyle w:val="TableParagraph"/>
              <w:rPr>
                <w:rFonts w:asciiTheme="minorHAnsi" w:hAnsiTheme="minorHAnsi"/>
                <w:b/>
                <w:sz w:val="26"/>
              </w:rPr>
            </w:pPr>
          </w:p>
          <w:p w14:paraId="00EF3B2C" w14:textId="77777777" w:rsidR="005C264B" w:rsidRPr="00620562" w:rsidRDefault="005C264B">
            <w:pPr>
              <w:pStyle w:val="TableParagraph"/>
              <w:rPr>
                <w:rFonts w:asciiTheme="minorHAnsi" w:hAnsiTheme="minorHAnsi"/>
                <w:b/>
              </w:rPr>
            </w:pPr>
          </w:p>
          <w:p w14:paraId="74BDC459" w14:textId="77777777" w:rsidR="005C264B" w:rsidRPr="00620562" w:rsidRDefault="001C646F">
            <w:pPr>
              <w:pStyle w:val="TableParagraph"/>
              <w:ind w:left="530" w:right="371"/>
              <w:rPr>
                <w:rFonts w:asciiTheme="minorHAnsi" w:hAnsiTheme="minorHAnsi"/>
                <w:b/>
                <w:sz w:val="24"/>
              </w:rPr>
            </w:pPr>
            <w:r w:rsidRPr="00620562">
              <w:rPr>
                <w:rFonts w:asciiTheme="minorHAnsi" w:hAnsiTheme="minorHAnsi"/>
                <w:b/>
                <w:sz w:val="24"/>
              </w:rPr>
              <w:t>Reference should also be made to the Guidelines for Progression on the HR web site:</w:t>
            </w:r>
          </w:p>
          <w:p w14:paraId="2F228178" w14:textId="77777777" w:rsidR="005C264B" w:rsidRPr="00441B75" w:rsidRDefault="005C264B">
            <w:pPr>
              <w:pStyle w:val="TableParagraph"/>
              <w:spacing w:before="11"/>
              <w:rPr>
                <w:rFonts w:asciiTheme="minorHAnsi" w:hAnsiTheme="minorHAnsi"/>
                <w:b/>
                <w:sz w:val="23"/>
              </w:rPr>
            </w:pPr>
          </w:p>
          <w:p w14:paraId="0B8CAC10" w14:textId="480FFBA0" w:rsidR="005C264B" w:rsidRDefault="00E2713C" w:rsidP="001E276D">
            <w:pPr>
              <w:pStyle w:val="TableParagraph"/>
              <w:ind w:left="530"/>
              <w:jc w:val="center"/>
            </w:pPr>
            <w:hyperlink r:id="rId8" w:history="1">
              <w:r w:rsidRPr="00B170DD">
                <w:rPr>
                  <w:rStyle w:val="Hyperlink"/>
                </w:rPr>
                <w:t>https://www.tudublin.ie/for-staff/human-resources/resourcing/progression/</w:t>
              </w:r>
            </w:hyperlink>
          </w:p>
          <w:p w14:paraId="59CDB6A1" w14:textId="45B57120" w:rsidR="00E2713C" w:rsidRPr="00620562" w:rsidRDefault="00E2713C" w:rsidP="001E276D">
            <w:pPr>
              <w:pStyle w:val="TableParagraph"/>
              <w:ind w:left="530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1106" w:type="dxa"/>
          </w:tcPr>
          <w:p w14:paraId="43E416C1" w14:textId="77777777" w:rsidR="005C264B" w:rsidRPr="00620562" w:rsidRDefault="005C264B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</w:tr>
    </w:tbl>
    <w:p w14:paraId="48C6FB1F" w14:textId="77777777" w:rsidR="005C264B" w:rsidRPr="00620562" w:rsidRDefault="005C264B">
      <w:pPr>
        <w:rPr>
          <w:rFonts w:asciiTheme="minorHAnsi" w:hAnsiTheme="minorHAnsi"/>
          <w:sz w:val="24"/>
        </w:rPr>
        <w:sectPr w:rsidR="005C264B" w:rsidRPr="00620562">
          <w:pgSz w:w="11910" w:h="16850"/>
          <w:pgMar w:top="1040" w:right="900" w:bottom="1220" w:left="920" w:header="0" w:footer="1029" w:gutter="0"/>
          <w:cols w:space="720"/>
        </w:sect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0"/>
        <w:gridCol w:w="1106"/>
      </w:tblGrid>
      <w:tr w:rsidR="005C264B" w:rsidRPr="00620562" w14:paraId="2618ADBD" w14:textId="77777777">
        <w:trPr>
          <w:trHeight w:val="260"/>
        </w:trPr>
        <w:tc>
          <w:tcPr>
            <w:tcW w:w="8750" w:type="dxa"/>
          </w:tcPr>
          <w:p w14:paraId="149CC0FC" w14:textId="77777777" w:rsidR="005C264B" w:rsidRPr="00620562" w:rsidRDefault="005C264B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106" w:type="dxa"/>
          </w:tcPr>
          <w:p w14:paraId="5CA44C87" w14:textId="77777777" w:rsidR="005C264B" w:rsidRPr="00620562" w:rsidRDefault="005C264B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5C264B" w:rsidRPr="00620562" w14:paraId="369A1780" w14:textId="77777777">
        <w:trPr>
          <w:trHeight w:val="540"/>
        </w:trPr>
        <w:tc>
          <w:tcPr>
            <w:tcW w:w="8750" w:type="dxa"/>
          </w:tcPr>
          <w:p w14:paraId="1BCDE535" w14:textId="77777777" w:rsidR="005C264B" w:rsidRPr="00620562" w:rsidRDefault="001C646F">
            <w:pPr>
              <w:pStyle w:val="TableParagraph"/>
              <w:tabs>
                <w:tab w:val="left" w:pos="5143"/>
              </w:tabs>
              <w:spacing w:before="1"/>
              <w:ind w:left="530"/>
              <w:rPr>
                <w:rFonts w:asciiTheme="minorHAnsi" w:hAnsiTheme="minorHAnsi"/>
                <w:b/>
                <w:sz w:val="24"/>
              </w:rPr>
            </w:pPr>
            <w:r w:rsidRPr="00620562">
              <w:rPr>
                <w:rFonts w:asciiTheme="minorHAnsi" w:hAnsiTheme="minorHAnsi"/>
                <w:b/>
                <w:sz w:val="24"/>
              </w:rPr>
              <w:t>8.   Provide Health and</w:t>
            </w:r>
            <w:r w:rsidRPr="00620562">
              <w:rPr>
                <w:rFonts w:asciiTheme="minorHAnsi" w:hAnsiTheme="minorHAnsi"/>
                <w:b/>
                <w:spacing w:val="-8"/>
                <w:sz w:val="24"/>
              </w:rPr>
              <w:t xml:space="preserve"> </w:t>
            </w:r>
            <w:r w:rsidRPr="00620562">
              <w:rPr>
                <w:rFonts w:asciiTheme="minorHAnsi" w:hAnsiTheme="minorHAnsi"/>
                <w:b/>
                <w:sz w:val="24"/>
              </w:rPr>
              <w:t>Safety</w:t>
            </w:r>
            <w:r w:rsidRPr="00620562">
              <w:rPr>
                <w:rFonts w:asciiTheme="minorHAnsi" w:hAnsiTheme="minorHAnsi"/>
                <w:b/>
                <w:spacing w:val="-2"/>
                <w:sz w:val="24"/>
              </w:rPr>
              <w:t xml:space="preserve"> </w:t>
            </w:r>
            <w:r w:rsidR="001E276D" w:rsidRPr="00620562">
              <w:rPr>
                <w:rFonts w:asciiTheme="minorHAnsi" w:hAnsiTheme="minorHAnsi"/>
                <w:b/>
                <w:sz w:val="24"/>
              </w:rPr>
              <w:t xml:space="preserve">information </w:t>
            </w:r>
            <w:r w:rsidRPr="00620562">
              <w:rPr>
                <w:rFonts w:asciiTheme="minorHAnsi" w:hAnsiTheme="minorHAnsi"/>
                <w:b/>
                <w:sz w:val="24"/>
              </w:rPr>
              <w:t>(ref. 3.3 (f)</w:t>
            </w:r>
            <w:r w:rsidRPr="00620562">
              <w:rPr>
                <w:rFonts w:asciiTheme="minorHAnsi" w:hAnsiTheme="minorHAnsi"/>
                <w:b/>
                <w:spacing w:val="-6"/>
                <w:sz w:val="24"/>
              </w:rPr>
              <w:t xml:space="preserve"> </w:t>
            </w:r>
            <w:r w:rsidRPr="00620562">
              <w:rPr>
                <w:rFonts w:asciiTheme="minorHAnsi" w:hAnsiTheme="minorHAnsi"/>
                <w:b/>
                <w:sz w:val="24"/>
              </w:rPr>
              <w:t>Policy)</w:t>
            </w:r>
          </w:p>
        </w:tc>
        <w:tc>
          <w:tcPr>
            <w:tcW w:w="1106" w:type="dxa"/>
          </w:tcPr>
          <w:p w14:paraId="44DEE8E9" w14:textId="77777777" w:rsidR="005C264B" w:rsidRPr="00620562" w:rsidRDefault="005C264B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</w:tr>
      <w:tr w:rsidR="005C264B" w:rsidRPr="00620562" w14:paraId="3FF667D4" w14:textId="77777777">
        <w:trPr>
          <w:trHeight w:val="540"/>
        </w:trPr>
        <w:tc>
          <w:tcPr>
            <w:tcW w:w="8750" w:type="dxa"/>
          </w:tcPr>
          <w:p w14:paraId="50844FB5" w14:textId="77777777" w:rsidR="005C264B" w:rsidRPr="00620562" w:rsidRDefault="001C646F">
            <w:pPr>
              <w:pStyle w:val="TableParagraph"/>
              <w:spacing w:line="275" w:lineRule="exact"/>
              <w:ind w:left="530"/>
              <w:rPr>
                <w:rFonts w:asciiTheme="minorHAnsi" w:hAnsiTheme="minorHAnsi"/>
                <w:b/>
                <w:sz w:val="24"/>
              </w:rPr>
            </w:pPr>
            <w:r w:rsidRPr="00620562">
              <w:rPr>
                <w:rFonts w:asciiTheme="minorHAnsi" w:hAnsiTheme="minorHAnsi"/>
                <w:b/>
                <w:sz w:val="24"/>
              </w:rPr>
              <w:t>9.   Provide Operational/Procedural Information (ref. 3.3 (g) Policy)</w:t>
            </w:r>
          </w:p>
        </w:tc>
        <w:tc>
          <w:tcPr>
            <w:tcW w:w="1106" w:type="dxa"/>
          </w:tcPr>
          <w:p w14:paraId="7EF2B428" w14:textId="77777777" w:rsidR="005C264B" w:rsidRPr="00620562" w:rsidRDefault="005C264B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</w:tr>
      <w:tr w:rsidR="005C264B" w:rsidRPr="00620562" w14:paraId="129FC11B" w14:textId="77777777">
        <w:trPr>
          <w:trHeight w:val="820"/>
        </w:trPr>
        <w:tc>
          <w:tcPr>
            <w:tcW w:w="8750" w:type="dxa"/>
          </w:tcPr>
          <w:p w14:paraId="6AFA0F3F" w14:textId="77777777" w:rsidR="005C264B" w:rsidRPr="00620562" w:rsidRDefault="001C646F">
            <w:pPr>
              <w:pStyle w:val="TableParagraph"/>
              <w:spacing w:line="244" w:lineRule="auto"/>
              <w:ind w:left="890" w:right="371" w:hanging="360"/>
              <w:rPr>
                <w:rFonts w:asciiTheme="minorHAnsi" w:hAnsiTheme="minorHAnsi"/>
                <w:b/>
                <w:sz w:val="24"/>
              </w:rPr>
            </w:pPr>
            <w:r w:rsidRPr="00620562">
              <w:rPr>
                <w:rFonts w:asciiTheme="minorHAnsi" w:hAnsiTheme="minorHAnsi"/>
                <w:b/>
                <w:sz w:val="24"/>
              </w:rPr>
              <w:t>10. Outline Probation Procedures: and agree a schedule of dates for reviews</w:t>
            </w:r>
            <w:r w:rsidRPr="00620562">
              <w:rPr>
                <w:rFonts w:asciiTheme="minorHAnsi" w:hAnsiTheme="minorHAnsi"/>
                <w:sz w:val="24"/>
              </w:rPr>
              <w:t xml:space="preserve">. </w:t>
            </w:r>
            <w:r w:rsidRPr="00620562">
              <w:rPr>
                <w:rFonts w:asciiTheme="minorHAnsi" w:hAnsiTheme="minorHAnsi"/>
                <w:b/>
                <w:sz w:val="24"/>
              </w:rPr>
              <w:t>(ref. 3.3 (h) Policy)</w:t>
            </w:r>
          </w:p>
        </w:tc>
        <w:tc>
          <w:tcPr>
            <w:tcW w:w="1106" w:type="dxa"/>
          </w:tcPr>
          <w:p w14:paraId="1627DEEC" w14:textId="77777777" w:rsidR="005C264B" w:rsidRPr="00620562" w:rsidRDefault="005C264B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</w:tr>
      <w:tr w:rsidR="005C264B" w:rsidRPr="00620562" w14:paraId="636E059B" w14:textId="77777777">
        <w:trPr>
          <w:trHeight w:val="3860"/>
        </w:trPr>
        <w:tc>
          <w:tcPr>
            <w:tcW w:w="8750" w:type="dxa"/>
          </w:tcPr>
          <w:p w14:paraId="15BFD339" w14:textId="77777777" w:rsidR="005C264B" w:rsidRPr="0027360D" w:rsidRDefault="001C646F">
            <w:pPr>
              <w:pStyle w:val="TableParagraph"/>
              <w:spacing w:before="1" w:line="237" w:lineRule="auto"/>
              <w:ind w:left="890" w:right="164" w:hanging="360"/>
              <w:rPr>
                <w:rFonts w:asciiTheme="minorHAnsi" w:hAnsiTheme="minorHAnsi"/>
                <w:color w:val="0000FF"/>
                <w:sz w:val="24"/>
                <w:u w:val="single" w:color="0000FF"/>
              </w:rPr>
            </w:pPr>
            <w:r w:rsidRPr="0027360D">
              <w:rPr>
                <w:rFonts w:asciiTheme="minorHAnsi" w:hAnsiTheme="minorHAnsi"/>
                <w:b/>
                <w:sz w:val="24"/>
              </w:rPr>
              <w:t xml:space="preserve">11. Refer the new staff member to the </w:t>
            </w:r>
            <w:r w:rsidR="00F27B5E" w:rsidRPr="0027360D">
              <w:rPr>
                <w:rFonts w:asciiTheme="minorHAnsi" w:hAnsiTheme="minorHAnsi"/>
                <w:b/>
                <w:sz w:val="24"/>
              </w:rPr>
              <w:t>Univer</w:t>
            </w:r>
            <w:r w:rsidR="003A48C7" w:rsidRPr="0027360D">
              <w:rPr>
                <w:rFonts w:asciiTheme="minorHAnsi" w:hAnsiTheme="minorHAnsi"/>
                <w:b/>
                <w:sz w:val="24"/>
              </w:rPr>
              <w:t>s</w:t>
            </w:r>
            <w:r w:rsidR="00F27B5E" w:rsidRPr="0027360D">
              <w:rPr>
                <w:rFonts w:asciiTheme="minorHAnsi" w:hAnsiTheme="minorHAnsi"/>
                <w:b/>
                <w:sz w:val="24"/>
              </w:rPr>
              <w:t>ity</w:t>
            </w:r>
            <w:r w:rsidRPr="0027360D">
              <w:rPr>
                <w:rFonts w:asciiTheme="minorHAnsi" w:hAnsiTheme="minorHAnsi"/>
                <w:b/>
                <w:sz w:val="24"/>
              </w:rPr>
              <w:t>’s commitments and obligations under the Official Languages Act -</w:t>
            </w:r>
            <w:r w:rsidRPr="0027360D">
              <w:rPr>
                <w:rFonts w:asciiTheme="minorHAnsi" w:hAnsiTheme="minorHAnsi"/>
                <w:b/>
                <w:color w:val="0000FF"/>
                <w:sz w:val="24"/>
                <w:u w:val="single" w:color="0000FF"/>
              </w:rPr>
              <w:t xml:space="preserve"> </w:t>
            </w:r>
          </w:p>
          <w:p w14:paraId="79B54D49" w14:textId="723B7DFA" w:rsidR="00E2713C" w:rsidRDefault="00E2713C" w:rsidP="00E2713C">
            <w:pPr>
              <w:pStyle w:val="TableParagraph"/>
              <w:spacing w:before="1" w:line="237" w:lineRule="auto"/>
              <w:ind w:left="890" w:right="164" w:hanging="360"/>
              <w:rPr>
                <w:rFonts w:asciiTheme="minorHAnsi" w:hAnsiTheme="minorHAnsi"/>
                <w:sz w:val="24"/>
                <w:szCs w:val="24"/>
              </w:rPr>
            </w:pPr>
            <w:hyperlink r:id="rId9" w:history="1">
              <w:r w:rsidRPr="00B170DD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https://www.tudublin.ie/connect/oifig-na-gaeilge/services/legal-obligations/</w:t>
              </w:r>
            </w:hyperlink>
          </w:p>
          <w:p w14:paraId="46AF635D" w14:textId="77777777" w:rsidR="00E2713C" w:rsidRPr="0027360D" w:rsidRDefault="00E2713C" w:rsidP="00E2713C">
            <w:pPr>
              <w:pStyle w:val="TableParagraph"/>
              <w:spacing w:before="1" w:line="237" w:lineRule="auto"/>
              <w:ind w:left="890" w:right="164" w:hanging="360"/>
              <w:rPr>
                <w:rFonts w:asciiTheme="minorHAnsi" w:hAnsiTheme="minorHAnsi"/>
                <w:sz w:val="24"/>
                <w:szCs w:val="24"/>
              </w:rPr>
            </w:pPr>
          </w:p>
          <w:p w14:paraId="141EA87F" w14:textId="332B8838" w:rsidR="005C264B" w:rsidRDefault="001C646F" w:rsidP="00E2713C">
            <w:pPr>
              <w:pStyle w:val="TableParagraph"/>
              <w:ind w:left="823" w:right="330" w:firstLine="60"/>
              <w:rPr>
                <w:rFonts w:asciiTheme="minorHAnsi" w:hAnsiTheme="minorHAnsi"/>
                <w:sz w:val="24"/>
                <w:szCs w:val="24"/>
              </w:rPr>
            </w:pPr>
            <w:r w:rsidRPr="0027360D">
              <w:rPr>
                <w:rFonts w:asciiTheme="minorHAnsi" w:hAnsiTheme="minorHAnsi"/>
                <w:b/>
                <w:sz w:val="24"/>
                <w:szCs w:val="24"/>
              </w:rPr>
              <w:t xml:space="preserve">and the development opportunities to improve their competence in Irish </w:t>
            </w:r>
            <w:r w:rsidRPr="0027360D">
              <w:rPr>
                <w:rFonts w:asciiTheme="minorHAnsi" w:hAnsiTheme="minorHAnsi"/>
                <w:i/>
                <w:sz w:val="24"/>
                <w:szCs w:val="24"/>
              </w:rPr>
              <w:t>-</w:t>
            </w:r>
            <w:r w:rsidR="0029663D" w:rsidRPr="0027360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10" w:history="1">
              <w:r w:rsidR="00E2713C" w:rsidRPr="00B170DD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https://www.tudublin.ie/connect/oifig-na-gaeilge/courses/#</w:t>
              </w:r>
            </w:hyperlink>
          </w:p>
          <w:p w14:paraId="6A4A74BD" w14:textId="77777777" w:rsidR="00E2713C" w:rsidRDefault="00E2713C">
            <w:pPr>
              <w:pStyle w:val="TableParagraph"/>
              <w:spacing w:before="8"/>
              <w:rPr>
                <w:rFonts w:asciiTheme="minorHAnsi" w:hAnsiTheme="minorHAnsi"/>
                <w:sz w:val="24"/>
                <w:szCs w:val="24"/>
              </w:rPr>
            </w:pPr>
          </w:p>
          <w:p w14:paraId="7008E0E8" w14:textId="77777777" w:rsidR="005C264B" w:rsidRPr="0027360D" w:rsidRDefault="001C646F">
            <w:pPr>
              <w:pStyle w:val="TableParagraph"/>
              <w:spacing w:before="1" w:line="237" w:lineRule="auto"/>
              <w:ind w:left="823" w:right="649"/>
              <w:rPr>
                <w:rFonts w:asciiTheme="minorHAnsi" w:hAnsiTheme="minorHAnsi"/>
                <w:b/>
                <w:sz w:val="24"/>
              </w:rPr>
            </w:pPr>
            <w:r w:rsidRPr="0027360D">
              <w:rPr>
                <w:rFonts w:asciiTheme="minorHAnsi" w:hAnsiTheme="minorHAnsi"/>
                <w:b/>
                <w:sz w:val="24"/>
              </w:rPr>
              <w:t xml:space="preserve">An ball </w:t>
            </w:r>
            <w:proofErr w:type="spellStart"/>
            <w:r w:rsidRPr="0027360D">
              <w:rPr>
                <w:rFonts w:asciiTheme="minorHAnsi" w:hAnsiTheme="minorHAnsi"/>
                <w:b/>
                <w:sz w:val="24"/>
              </w:rPr>
              <w:t>foirne</w:t>
            </w:r>
            <w:proofErr w:type="spellEnd"/>
            <w:r w:rsidRPr="0027360D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27360D">
              <w:rPr>
                <w:rFonts w:asciiTheme="minorHAnsi" w:hAnsiTheme="minorHAnsi"/>
                <w:b/>
                <w:sz w:val="24"/>
              </w:rPr>
              <w:t>nua</w:t>
            </w:r>
            <w:proofErr w:type="spellEnd"/>
            <w:r w:rsidRPr="0027360D">
              <w:rPr>
                <w:rFonts w:asciiTheme="minorHAnsi" w:hAnsiTheme="minorHAnsi"/>
                <w:b/>
                <w:sz w:val="24"/>
              </w:rPr>
              <w:t xml:space="preserve"> a chur </w:t>
            </w:r>
            <w:proofErr w:type="spellStart"/>
            <w:r w:rsidRPr="0027360D">
              <w:rPr>
                <w:rFonts w:asciiTheme="minorHAnsi" w:hAnsiTheme="minorHAnsi"/>
                <w:b/>
                <w:sz w:val="24"/>
              </w:rPr>
              <w:t>ar</w:t>
            </w:r>
            <w:proofErr w:type="spellEnd"/>
            <w:r w:rsidRPr="0027360D">
              <w:rPr>
                <w:rFonts w:asciiTheme="minorHAnsi" w:hAnsiTheme="minorHAnsi"/>
                <w:b/>
                <w:sz w:val="24"/>
              </w:rPr>
              <w:t xml:space="preserve"> an </w:t>
            </w:r>
            <w:proofErr w:type="spellStart"/>
            <w:r w:rsidRPr="0027360D">
              <w:rPr>
                <w:rFonts w:asciiTheme="minorHAnsi" w:hAnsiTheme="minorHAnsi"/>
                <w:b/>
                <w:sz w:val="24"/>
              </w:rPr>
              <w:t>eolas</w:t>
            </w:r>
            <w:proofErr w:type="spellEnd"/>
            <w:r w:rsidRPr="0027360D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27360D">
              <w:rPr>
                <w:rFonts w:asciiTheme="minorHAnsi" w:hAnsiTheme="minorHAnsi"/>
                <w:b/>
                <w:sz w:val="24"/>
              </w:rPr>
              <w:t>faoi</w:t>
            </w:r>
            <w:proofErr w:type="spellEnd"/>
            <w:r w:rsidRPr="0027360D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27360D">
              <w:rPr>
                <w:rFonts w:asciiTheme="minorHAnsi" w:hAnsiTheme="minorHAnsi"/>
                <w:b/>
                <w:sz w:val="24"/>
              </w:rPr>
              <w:t>ghealltanais</w:t>
            </w:r>
            <w:proofErr w:type="spellEnd"/>
            <w:r w:rsidRPr="0027360D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27360D">
              <w:rPr>
                <w:rFonts w:asciiTheme="minorHAnsi" w:hAnsiTheme="minorHAnsi"/>
                <w:b/>
                <w:sz w:val="24"/>
              </w:rPr>
              <w:t>agus</w:t>
            </w:r>
            <w:proofErr w:type="spellEnd"/>
            <w:r w:rsidRPr="0027360D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27360D">
              <w:rPr>
                <w:rFonts w:asciiTheme="minorHAnsi" w:hAnsiTheme="minorHAnsi"/>
                <w:b/>
                <w:sz w:val="24"/>
              </w:rPr>
              <w:t>dualgais</w:t>
            </w:r>
            <w:proofErr w:type="spellEnd"/>
            <w:r w:rsidRPr="0027360D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27360D">
              <w:rPr>
                <w:rFonts w:asciiTheme="minorHAnsi" w:hAnsiTheme="minorHAnsi"/>
                <w:b/>
                <w:sz w:val="24"/>
              </w:rPr>
              <w:t>na</w:t>
            </w:r>
            <w:proofErr w:type="spellEnd"/>
            <w:r w:rsidRPr="0027360D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27360D">
              <w:rPr>
                <w:rFonts w:asciiTheme="minorHAnsi" w:hAnsiTheme="minorHAnsi"/>
                <w:b/>
                <w:sz w:val="24"/>
              </w:rPr>
              <w:t>hInstitiúide</w:t>
            </w:r>
            <w:proofErr w:type="spellEnd"/>
            <w:r w:rsidRPr="0027360D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27360D">
              <w:rPr>
                <w:rFonts w:asciiTheme="minorHAnsi" w:hAnsiTheme="minorHAnsi"/>
                <w:b/>
                <w:sz w:val="24"/>
              </w:rPr>
              <w:t>faoi</w:t>
            </w:r>
            <w:proofErr w:type="spellEnd"/>
            <w:r w:rsidRPr="0027360D">
              <w:rPr>
                <w:rFonts w:asciiTheme="minorHAnsi" w:hAnsiTheme="minorHAnsi"/>
                <w:b/>
                <w:sz w:val="24"/>
              </w:rPr>
              <w:t xml:space="preserve"> Acht </w:t>
            </w:r>
            <w:proofErr w:type="spellStart"/>
            <w:r w:rsidRPr="0027360D">
              <w:rPr>
                <w:rFonts w:asciiTheme="minorHAnsi" w:hAnsiTheme="minorHAnsi"/>
                <w:b/>
                <w:sz w:val="24"/>
              </w:rPr>
              <w:t>na</w:t>
            </w:r>
            <w:proofErr w:type="spellEnd"/>
            <w:r w:rsidRPr="0027360D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27360D">
              <w:rPr>
                <w:rFonts w:asciiTheme="minorHAnsi" w:hAnsiTheme="minorHAnsi"/>
                <w:b/>
                <w:sz w:val="24"/>
              </w:rPr>
              <w:t>dTeangacha</w:t>
            </w:r>
            <w:proofErr w:type="spellEnd"/>
            <w:r w:rsidRPr="0027360D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27360D">
              <w:rPr>
                <w:rFonts w:asciiTheme="minorHAnsi" w:hAnsiTheme="minorHAnsi"/>
                <w:b/>
                <w:sz w:val="24"/>
              </w:rPr>
              <w:t>Oifigiúla</w:t>
            </w:r>
            <w:proofErr w:type="spellEnd"/>
            <w:r w:rsidRPr="0027360D">
              <w:rPr>
                <w:rFonts w:asciiTheme="minorHAnsi" w:hAnsiTheme="minorHAnsi"/>
                <w:b/>
                <w:sz w:val="24"/>
              </w:rPr>
              <w:t xml:space="preserve"> ag </w:t>
            </w:r>
          </w:p>
          <w:p w14:paraId="1FA908C3" w14:textId="055FABB7" w:rsidR="0027360D" w:rsidRDefault="00E2713C" w:rsidP="0027360D">
            <w:pPr>
              <w:pStyle w:val="TableParagraph"/>
              <w:spacing w:before="1" w:line="237" w:lineRule="auto"/>
              <w:ind w:left="890" w:right="164" w:hanging="360"/>
              <w:rPr>
                <w:rFonts w:asciiTheme="minorHAnsi" w:hAnsiTheme="minorHAnsi"/>
                <w:sz w:val="24"/>
                <w:szCs w:val="24"/>
              </w:rPr>
            </w:pPr>
            <w:hyperlink r:id="rId11" w:history="1">
              <w:r w:rsidRPr="00B170DD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https://www.tudublin.ie/connect/oifig-na-gaeilge/services/legal-obligations/</w:t>
              </w:r>
            </w:hyperlink>
          </w:p>
          <w:p w14:paraId="039CF587" w14:textId="77777777" w:rsidR="00E2713C" w:rsidRPr="0027360D" w:rsidRDefault="00E2713C" w:rsidP="0027360D">
            <w:pPr>
              <w:pStyle w:val="TableParagraph"/>
              <w:spacing w:before="1" w:line="237" w:lineRule="auto"/>
              <w:ind w:left="890" w:right="164" w:hanging="360"/>
              <w:rPr>
                <w:rFonts w:asciiTheme="minorHAnsi" w:hAnsiTheme="minorHAnsi"/>
                <w:sz w:val="24"/>
                <w:szCs w:val="24"/>
              </w:rPr>
            </w:pPr>
          </w:p>
          <w:p w14:paraId="32C1EAA5" w14:textId="77777777" w:rsidR="005C264B" w:rsidRPr="0027360D" w:rsidRDefault="001C646F">
            <w:pPr>
              <w:pStyle w:val="TableParagraph"/>
              <w:spacing w:before="5"/>
              <w:ind w:left="823" w:right="768"/>
              <w:rPr>
                <w:rFonts w:asciiTheme="minorHAnsi" w:hAnsiTheme="minorHAnsi"/>
                <w:b/>
                <w:sz w:val="24"/>
              </w:rPr>
            </w:pPr>
            <w:proofErr w:type="spellStart"/>
            <w:r w:rsidRPr="0027360D">
              <w:rPr>
                <w:rFonts w:asciiTheme="minorHAnsi" w:hAnsiTheme="minorHAnsi"/>
                <w:b/>
                <w:sz w:val="24"/>
              </w:rPr>
              <w:t>agus</w:t>
            </w:r>
            <w:proofErr w:type="spellEnd"/>
            <w:r w:rsidRPr="0027360D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27360D">
              <w:rPr>
                <w:rFonts w:asciiTheme="minorHAnsi" w:hAnsiTheme="minorHAnsi"/>
                <w:b/>
                <w:sz w:val="24"/>
              </w:rPr>
              <w:t>na</w:t>
            </w:r>
            <w:proofErr w:type="spellEnd"/>
            <w:r w:rsidRPr="0027360D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27360D">
              <w:rPr>
                <w:rFonts w:asciiTheme="minorHAnsi" w:hAnsiTheme="minorHAnsi"/>
                <w:b/>
                <w:sz w:val="24"/>
              </w:rPr>
              <w:t>deiseanna</w:t>
            </w:r>
            <w:proofErr w:type="spellEnd"/>
            <w:r w:rsidRPr="0027360D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27360D">
              <w:rPr>
                <w:rFonts w:asciiTheme="minorHAnsi" w:hAnsiTheme="minorHAnsi"/>
                <w:b/>
                <w:sz w:val="24"/>
              </w:rPr>
              <w:t>atá</w:t>
            </w:r>
            <w:proofErr w:type="spellEnd"/>
            <w:r w:rsidRPr="0027360D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27360D">
              <w:rPr>
                <w:rFonts w:asciiTheme="minorHAnsi" w:hAnsiTheme="minorHAnsi"/>
                <w:b/>
                <w:sz w:val="24"/>
              </w:rPr>
              <w:t>san</w:t>
            </w:r>
            <w:proofErr w:type="spellEnd"/>
            <w:r w:rsidRPr="0027360D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27360D">
              <w:rPr>
                <w:rFonts w:asciiTheme="minorHAnsi" w:hAnsiTheme="minorHAnsi"/>
                <w:b/>
                <w:sz w:val="24"/>
              </w:rPr>
              <w:t>Institiúid</w:t>
            </w:r>
            <w:proofErr w:type="spellEnd"/>
            <w:r w:rsidRPr="0027360D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27360D">
              <w:rPr>
                <w:rFonts w:asciiTheme="minorHAnsi" w:hAnsiTheme="minorHAnsi"/>
                <w:b/>
                <w:sz w:val="24"/>
              </w:rPr>
              <w:t>chun</w:t>
            </w:r>
            <w:proofErr w:type="spellEnd"/>
            <w:r w:rsidRPr="0027360D">
              <w:rPr>
                <w:rFonts w:asciiTheme="minorHAnsi" w:hAnsiTheme="minorHAnsi"/>
                <w:b/>
                <w:sz w:val="24"/>
              </w:rPr>
              <w:t xml:space="preserve"> á n-</w:t>
            </w:r>
            <w:proofErr w:type="spellStart"/>
            <w:r w:rsidRPr="0027360D">
              <w:rPr>
                <w:rFonts w:asciiTheme="minorHAnsi" w:hAnsiTheme="minorHAnsi"/>
                <w:b/>
                <w:sz w:val="24"/>
              </w:rPr>
              <w:t>inniúlacht</w:t>
            </w:r>
            <w:proofErr w:type="spellEnd"/>
            <w:r w:rsidRPr="0027360D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27360D">
              <w:rPr>
                <w:rFonts w:asciiTheme="minorHAnsi" w:hAnsiTheme="minorHAnsi"/>
                <w:b/>
                <w:sz w:val="24"/>
              </w:rPr>
              <w:t>sa</w:t>
            </w:r>
            <w:proofErr w:type="spellEnd"/>
            <w:r w:rsidRPr="0027360D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27360D">
              <w:rPr>
                <w:rFonts w:asciiTheme="minorHAnsi" w:hAnsiTheme="minorHAnsi"/>
                <w:b/>
                <w:sz w:val="24"/>
              </w:rPr>
              <w:t>Ghaeilge</w:t>
            </w:r>
            <w:proofErr w:type="spellEnd"/>
            <w:r w:rsidRPr="0027360D">
              <w:rPr>
                <w:rFonts w:asciiTheme="minorHAnsi" w:hAnsiTheme="minorHAnsi"/>
                <w:b/>
                <w:sz w:val="24"/>
              </w:rPr>
              <w:t xml:space="preserve"> a </w:t>
            </w:r>
            <w:proofErr w:type="spellStart"/>
            <w:r w:rsidRPr="0027360D">
              <w:rPr>
                <w:rFonts w:asciiTheme="minorHAnsi" w:hAnsiTheme="minorHAnsi"/>
                <w:b/>
                <w:sz w:val="24"/>
              </w:rPr>
              <w:t>fheabhsú</w:t>
            </w:r>
            <w:proofErr w:type="spellEnd"/>
            <w:r w:rsidRPr="0027360D">
              <w:rPr>
                <w:rFonts w:asciiTheme="minorHAnsi" w:hAnsiTheme="minorHAnsi"/>
                <w:b/>
                <w:sz w:val="24"/>
              </w:rPr>
              <w:t xml:space="preserve"> ag</w:t>
            </w:r>
          </w:p>
          <w:p w14:paraId="1FF5D274" w14:textId="21C6BCB8" w:rsidR="005C264B" w:rsidRDefault="00E2713C">
            <w:pPr>
              <w:pStyle w:val="TableParagraph"/>
              <w:spacing w:line="271" w:lineRule="exact"/>
              <w:ind w:left="823"/>
              <w:rPr>
                <w:rFonts w:asciiTheme="minorHAnsi" w:hAnsiTheme="minorHAnsi"/>
                <w:sz w:val="24"/>
              </w:rPr>
            </w:pPr>
            <w:hyperlink r:id="rId12" w:history="1">
              <w:r w:rsidRPr="00B170DD">
                <w:rPr>
                  <w:rStyle w:val="Hyperlink"/>
                  <w:rFonts w:asciiTheme="minorHAnsi" w:hAnsiTheme="minorHAnsi"/>
                  <w:sz w:val="24"/>
                </w:rPr>
                <w:t>https://www.tudublin.ie/connect/oifig-na-gaeilge/courses/#</w:t>
              </w:r>
            </w:hyperlink>
          </w:p>
          <w:p w14:paraId="5453928F" w14:textId="29027A37" w:rsidR="00E2713C" w:rsidRPr="00620562" w:rsidRDefault="00E2713C">
            <w:pPr>
              <w:pStyle w:val="TableParagraph"/>
              <w:spacing w:line="271" w:lineRule="exact"/>
              <w:ind w:left="823"/>
              <w:rPr>
                <w:rFonts w:asciiTheme="minorHAnsi" w:hAnsiTheme="minorHAnsi"/>
                <w:sz w:val="24"/>
              </w:rPr>
            </w:pPr>
          </w:p>
        </w:tc>
        <w:tc>
          <w:tcPr>
            <w:tcW w:w="1106" w:type="dxa"/>
          </w:tcPr>
          <w:p w14:paraId="252A50E4" w14:textId="77777777" w:rsidR="005C264B" w:rsidRPr="00620562" w:rsidRDefault="005C264B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</w:tr>
      <w:tr w:rsidR="005C264B" w:rsidRPr="00620562" w14:paraId="3D7F422F" w14:textId="77777777">
        <w:trPr>
          <w:trHeight w:val="540"/>
        </w:trPr>
        <w:tc>
          <w:tcPr>
            <w:tcW w:w="8750" w:type="dxa"/>
          </w:tcPr>
          <w:p w14:paraId="0ED9EFCA" w14:textId="77777777" w:rsidR="005C264B" w:rsidRPr="00620562" w:rsidRDefault="001C646F">
            <w:pPr>
              <w:pStyle w:val="TableParagraph"/>
              <w:spacing w:line="275" w:lineRule="exact"/>
              <w:ind w:left="530"/>
              <w:rPr>
                <w:rFonts w:asciiTheme="minorHAnsi" w:hAnsiTheme="minorHAnsi"/>
                <w:b/>
                <w:sz w:val="24"/>
              </w:rPr>
            </w:pPr>
            <w:r w:rsidRPr="00620562">
              <w:rPr>
                <w:rFonts w:asciiTheme="minorHAnsi" w:hAnsiTheme="minorHAnsi"/>
                <w:b/>
                <w:sz w:val="24"/>
              </w:rPr>
              <w:t>12. Complete the Induction Checklist (ref. 3.3 (</w:t>
            </w:r>
            <w:proofErr w:type="spellStart"/>
            <w:r w:rsidRPr="00620562">
              <w:rPr>
                <w:rFonts w:asciiTheme="minorHAnsi" w:hAnsiTheme="minorHAnsi"/>
                <w:b/>
                <w:sz w:val="24"/>
              </w:rPr>
              <w:t>i</w:t>
            </w:r>
            <w:proofErr w:type="spellEnd"/>
            <w:r w:rsidRPr="00620562">
              <w:rPr>
                <w:rFonts w:asciiTheme="minorHAnsi" w:hAnsiTheme="minorHAnsi"/>
                <w:b/>
                <w:sz w:val="24"/>
              </w:rPr>
              <w:t>) Policy)</w:t>
            </w:r>
          </w:p>
        </w:tc>
        <w:tc>
          <w:tcPr>
            <w:tcW w:w="1106" w:type="dxa"/>
          </w:tcPr>
          <w:p w14:paraId="59D0E21C" w14:textId="77777777" w:rsidR="005C264B" w:rsidRPr="00620562" w:rsidRDefault="005C264B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</w:tr>
      <w:tr w:rsidR="005C264B" w:rsidRPr="00620562" w14:paraId="2FEA1DE6" w14:textId="77777777">
        <w:trPr>
          <w:trHeight w:val="820"/>
        </w:trPr>
        <w:tc>
          <w:tcPr>
            <w:tcW w:w="8750" w:type="dxa"/>
          </w:tcPr>
          <w:p w14:paraId="561AE222" w14:textId="77777777" w:rsidR="005C264B" w:rsidRPr="00620562" w:rsidRDefault="001C646F">
            <w:pPr>
              <w:pStyle w:val="TableParagraph"/>
              <w:ind w:left="890" w:hanging="360"/>
              <w:rPr>
                <w:rFonts w:asciiTheme="minorHAnsi" w:hAnsiTheme="minorHAnsi"/>
                <w:b/>
                <w:sz w:val="24"/>
              </w:rPr>
            </w:pPr>
            <w:r w:rsidRPr="00620562">
              <w:rPr>
                <w:rFonts w:asciiTheme="minorHAnsi" w:hAnsiTheme="minorHAnsi"/>
                <w:b/>
                <w:sz w:val="24"/>
              </w:rPr>
              <w:t>13. Send the completed and signed Checklist to the HR Contact (ref. 3.3 (j) Policy)</w:t>
            </w:r>
          </w:p>
        </w:tc>
        <w:tc>
          <w:tcPr>
            <w:tcW w:w="1106" w:type="dxa"/>
          </w:tcPr>
          <w:p w14:paraId="6062231E" w14:textId="77777777" w:rsidR="005C264B" w:rsidRPr="00620562" w:rsidRDefault="005C264B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</w:tr>
      <w:tr w:rsidR="005C264B" w:rsidRPr="00620562" w14:paraId="6629689D" w14:textId="77777777">
        <w:trPr>
          <w:trHeight w:val="820"/>
        </w:trPr>
        <w:tc>
          <w:tcPr>
            <w:tcW w:w="8750" w:type="dxa"/>
          </w:tcPr>
          <w:p w14:paraId="4389DEE4" w14:textId="38712121" w:rsidR="005C264B" w:rsidRPr="00620562" w:rsidRDefault="001C646F">
            <w:pPr>
              <w:pStyle w:val="TableParagraph"/>
              <w:ind w:left="890" w:hanging="360"/>
              <w:rPr>
                <w:rFonts w:asciiTheme="minorHAnsi" w:hAnsiTheme="minorHAnsi"/>
                <w:b/>
                <w:sz w:val="24"/>
              </w:rPr>
            </w:pPr>
            <w:r w:rsidRPr="00620562">
              <w:rPr>
                <w:rFonts w:asciiTheme="minorHAnsi" w:hAnsiTheme="minorHAnsi"/>
                <w:b/>
                <w:sz w:val="24"/>
              </w:rPr>
              <w:t>14. Confirm to all School/</w:t>
            </w:r>
            <w:r w:rsidR="00393EC2">
              <w:rPr>
                <w:rFonts w:asciiTheme="minorHAnsi" w:hAnsiTheme="minorHAnsi"/>
                <w:b/>
                <w:sz w:val="24"/>
              </w:rPr>
              <w:t>function</w:t>
            </w:r>
            <w:r w:rsidRPr="00620562">
              <w:rPr>
                <w:rFonts w:asciiTheme="minorHAnsi" w:hAnsiTheme="minorHAnsi"/>
                <w:b/>
                <w:sz w:val="24"/>
              </w:rPr>
              <w:t>al staff that new staff member has commenced (ref. 3.3 (k) Policy)</w:t>
            </w:r>
          </w:p>
        </w:tc>
        <w:tc>
          <w:tcPr>
            <w:tcW w:w="1106" w:type="dxa"/>
          </w:tcPr>
          <w:p w14:paraId="1B389E9B" w14:textId="77777777" w:rsidR="005C264B" w:rsidRPr="00620562" w:rsidRDefault="005C264B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</w:tr>
      <w:tr w:rsidR="005C264B" w:rsidRPr="00620562" w14:paraId="2DFAFEE5" w14:textId="77777777">
        <w:trPr>
          <w:trHeight w:val="820"/>
        </w:trPr>
        <w:tc>
          <w:tcPr>
            <w:tcW w:w="8750" w:type="dxa"/>
          </w:tcPr>
          <w:p w14:paraId="5D9F33BD" w14:textId="77777777" w:rsidR="005C264B" w:rsidRPr="00620562" w:rsidRDefault="001C646F">
            <w:pPr>
              <w:pStyle w:val="TableParagraph"/>
              <w:ind w:left="890" w:right="298" w:hanging="360"/>
              <w:rPr>
                <w:rFonts w:asciiTheme="minorHAnsi" w:hAnsiTheme="minorHAnsi"/>
                <w:b/>
                <w:sz w:val="24"/>
              </w:rPr>
            </w:pPr>
            <w:r w:rsidRPr="00620562">
              <w:rPr>
                <w:rFonts w:asciiTheme="minorHAnsi" w:hAnsiTheme="minorHAnsi"/>
                <w:b/>
                <w:sz w:val="24"/>
              </w:rPr>
              <w:t xml:space="preserve">15. e-mail HR to confirm that </w:t>
            </w:r>
            <w:r w:rsidR="001E276D" w:rsidRPr="00620562">
              <w:rPr>
                <w:rFonts w:asciiTheme="minorHAnsi" w:hAnsiTheme="minorHAnsi"/>
                <w:b/>
                <w:sz w:val="24"/>
              </w:rPr>
              <w:t xml:space="preserve">new staff member has commenced </w:t>
            </w:r>
            <w:r w:rsidRPr="00620562">
              <w:rPr>
                <w:rFonts w:asciiTheme="minorHAnsi" w:hAnsiTheme="minorHAnsi"/>
                <w:b/>
                <w:sz w:val="24"/>
              </w:rPr>
              <w:t>(ref. 3.3 (k) Policy)</w:t>
            </w:r>
          </w:p>
        </w:tc>
        <w:tc>
          <w:tcPr>
            <w:tcW w:w="1106" w:type="dxa"/>
          </w:tcPr>
          <w:p w14:paraId="3F90B84C" w14:textId="77777777" w:rsidR="005C264B" w:rsidRPr="00620562" w:rsidRDefault="005C264B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</w:tr>
    </w:tbl>
    <w:p w14:paraId="11117561" w14:textId="77777777" w:rsidR="005C264B" w:rsidRPr="00620562" w:rsidRDefault="005C264B">
      <w:pPr>
        <w:rPr>
          <w:rFonts w:asciiTheme="minorHAnsi" w:hAnsiTheme="minorHAnsi"/>
          <w:b/>
          <w:sz w:val="20"/>
        </w:rPr>
      </w:pPr>
    </w:p>
    <w:p w14:paraId="65D0CA13" w14:textId="77777777" w:rsidR="005C264B" w:rsidRPr="00620562" w:rsidRDefault="005C264B">
      <w:pPr>
        <w:spacing w:before="1"/>
        <w:rPr>
          <w:rFonts w:asciiTheme="minorHAnsi" w:hAnsiTheme="minorHAnsi"/>
          <w:b/>
          <w:sz w:val="28"/>
        </w:rPr>
      </w:pPr>
    </w:p>
    <w:p w14:paraId="15E531D1" w14:textId="77777777" w:rsidR="005C264B" w:rsidRPr="00620562" w:rsidRDefault="001C646F">
      <w:pPr>
        <w:pStyle w:val="BodyText"/>
        <w:spacing w:before="90"/>
        <w:ind w:left="212"/>
        <w:rPr>
          <w:rFonts w:asciiTheme="minorHAnsi" w:hAnsiTheme="minorHAnsi"/>
        </w:rPr>
      </w:pPr>
      <w:r w:rsidRPr="00620562">
        <w:rPr>
          <w:rFonts w:asciiTheme="minorHAnsi" w:hAnsiTheme="minorHAnsi"/>
        </w:rPr>
        <w:t>We confirm that we have completed the above items and that local induction is now complete</w:t>
      </w:r>
    </w:p>
    <w:p w14:paraId="14B4DC85" w14:textId="77777777" w:rsidR="005C264B" w:rsidRPr="00620562" w:rsidRDefault="005C264B">
      <w:pPr>
        <w:spacing w:before="2"/>
        <w:rPr>
          <w:rFonts w:asciiTheme="minorHAnsi" w:hAnsiTheme="minorHAnsi"/>
          <w:sz w:val="16"/>
        </w:rPr>
      </w:pPr>
    </w:p>
    <w:p w14:paraId="797C99A1" w14:textId="77777777" w:rsidR="005C264B" w:rsidRPr="00620562" w:rsidRDefault="001C646F">
      <w:pPr>
        <w:tabs>
          <w:tab w:val="left" w:pos="3093"/>
          <w:tab w:val="left" w:pos="5068"/>
          <w:tab w:val="left" w:pos="8049"/>
        </w:tabs>
        <w:spacing w:before="90"/>
        <w:ind w:left="212"/>
        <w:rPr>
          <w:rFonts w:asciiTheme="minorHAnsi" w:hAnsiTheme="minorHAnsi"/>
          <w:sz w:val="24"/>
        </w:rPr>
      </w:pPr>
      <w:r w:rsidRPr="00620562">
        <w:rPr>
          <w:rFonts w:asciiTheme="minorHAnsi" w:hAnsiTheme="minorHAnsi"/>
          <w:b/>
          <w:sz w:val="24"/>
        </w:rPr>
        <w:t>Line</w:t>
      </w:r>
      <w:r w:rsidRPr="00620562">
        <w:rPr>
          <w:rFonts w:asciiTheme="minorHAnsi" w:hAnsiTheme="minorHAnsi"/>
          <w:b/>
          <w:spacing w:val="-2"/>
          <w:sz w:val="24"/>
        </w:rPr>
        <w:t xml:space="preserve"> </w:t>
      </w:r>
      <w:r w:rsidRPr="00620562">
        <w:rPr>
          <w:rFonts w:asciiTheme="minorHAnsi" w:hAnsiTheme="minorHAnsi"/>
          <w:b/>
          <w:sz w:val="24"/>
        </w:rPr>
        <w:t>Manager</w:t>
      </w:r>
      <w:r w:rsidRPr="00620562">
        <w:rPr>
          <w:rFonts w:asciiTheme="minorHAnsi" w:hAnsiTheme="minorHAnsi"/>
          <w:b/>
          <w:spacing w:val="-2"/>
          <w:sz w:val="24"/>
        </w:rPr>
        <w:t xml:space="preserve"> </w:t>
      </w:r>
      <w:r w:rsidRPr="00620562">
        <w:rPr>
          <w:rFonts w:asciiTheme="minorHAnsi" w:hAnsiTheme="minorHAnsi"/>
          <w:b/>
          <w:sz w:val="24"/>
        </w:rPr>
        <w:t>Signature:</w:t>
      </w:r>
      <w:r w:rsidRPr="00620562">
        <w:rPr>
          <w:rFonts w:asciiTheme="minorHAnsi" w:hAnsiTheme="minorHAnsi"/>
          <w:b/>
          <w:sz w:val="24"/>
        </w:rPr>
        <w:tab/>
      </w:r>
      <w:r w:rsidRPr="00620562">
        <w:rPr>
          <w:rFonts w:asciiTheme="minorHAnsi" w:hAnsiTheme="minorHAnsi"/>
          <w:b/>
          <w:sz w:val="24"/>
          <w:u w:val="single"/>
        </w:rPr>
        <w:tab/>
      </w:r>
      <w:r w:rsidRPr="00620562">
        <w:rPr>
          <w:rFonts w:asciiTheme="minorHAnsi" w:hAnsiTheme="minorHAnsi"/>
          <w:sz w:val="24"/>
        </w:rPr>
        <w:t xml:space="preserve">Date: </w:t>
      </w:r>
      <w:r w:rsidRPr="00620562">
        <w:rPr>
          <w:rFonts w:asciiTheme="minorHAnsi" w:hAnsiTheme="minorHAnsi"/>
          <w:sz w:val="24"/>
          <w:u w:val="single"/>
        </w:rPr>
        <w:t xml:space="preserve"> </w:t>
      </w:r>
      <w:r w:rsidRPr="00620562">
        <w:rPr>
          <w:rFonts w:asciiTheme="minorHAnsi" w:hAnsiTheme="minorHAnsi"/>
          <w:sz w:val="24"/>
          <w:u w:val="single"/>
        </w:rPr>
        <w:tab/>
      </w:r>
    </w:p>
    <w:p w14:paraId="3C1EA1FC" w14:textId="77777777" w:rsidR="005C264B" w:rsidRPr="00620562" w:rsidRDefault="005C264B">
      <w:pPr>
        <w:spacing w:before="1"/>
        <w:rPr>
          <w:rFonts w:asciiTheme="minorHAnsi" w:hAnsiTheme="minorHAnsi"/>
          <w:sz w:val="16"/>
        </w:rPr>
      </w:pPr>
    </w:p>
    <w:p w14:paraId="7E391AFB" w14:textId="77777777" w:rsidR="005C264B" w:rsidRPr="00620562" w:rsidRDefault="001C646F">
      <w:pPr>
        <w:tabs>
          <w:tab w:val="left" w:pos="3024"/>
          <w:tab w:val="left" w:pos="4946"/>
          <w:tab w:val="left" w:pos="8049"/>
        </w:tabs>
        <w:spacing w:before="90"/>
        <w:ind w:left="212"/>
        <w:rPr>
          <w:rFonts w:asciiTheme="minorHAnsi" w:hAnsiTheme="minorHAnsi"/>
          <w:sz w:val="24"/>
        </w:rPr>
      </w:pPr>
      <w:r w:rsidRPr="00620562">
        <w:rPr>
          <w:rFonts w:asciiTheme="minorHAnsi" w:hAnsiTheme="minorHAnsi"/>
          <w:b/>
          <w:sz w:val="24"/>
        </w:rPr>
        <w:t>Staff</w:t>
      </w:r>
      <w:r w:rsidRPr="00620562">
        <w:rPr>
          <w:rFonts w:asciiTheme="minorHAnsi" w:hAnsiTheme="minorHAnsi"/>
          <w:b/>
          <w:spacing w:val="-1"/>
          <w:sz w:val="24"/>
        </w:rPr>
        <w:t xml:space="preserve"> </w:t>
      </w:r>
      <w:r w:rsidRPr="00620562">
        <w:rPr>
          <w:rFonts w:asciiTheme="minorHAnsi" w:hAnsiTheme="minorHAnsi"/>
          <w:b/>
          <w:sz w:val="24"/>
        </w:rPr>
        <w:t>Member</w:t>
      </w:r>
      <w:r w:rsidRPr="00620562">
        <w:rPr>
          <w:rFonts w:asciiTheme="minorHAnsi" w:hAnsiTheme="minorHAnsi"/>
          <w:b/>
          <w:spacing w:val="-2"/>
          <w:sz w:val="24"/>
        </w:rPr>
        <w:t xml:space="preserve"> </w:t>
      </w:r>
      <w:r w:rsidRPr="00620562">
        <w:rPr>
          <w:rFonts w:asciiTheme="minorHAnsi" w:hAnsiTheme="minorHAnsi"/>
          <w:b/>
          <w:sz w:val="24"/>
        </w:rPr>
        <w:t>Signature:</w:t>
      </w:r>
      <w:r w:rsidRPr="00620562">
        <w:rPr>
          <w:rFonts w:asciiTheme="minorHAnsi" w:hAnsiTheme="minorHAnsi"/>
          <w:b/>
          <w:sz w:val="24"/>
        </w:rPr>
        <w:tab/>
      </w:r>
      <w:r w:rsidRPr="00620562">
        <w:rPr>
          <w:rFonts w:asciiTheme="minorHAnsi" w:hAnsiTheme="minorHAnsi"/>
          <w:b/>
          <w:sz w:val="24"/>
          <w:u w:val="single"/>
        </w:rPr>
        <w:t xml:space="preserve"> </w:t>
      </w:r>
      <w:r w:rsidRPr="00620562">
        <w:rPr>
          <w:rFonts w:asciiTheme="minorHAnsi" w:hAnsiTheme="minorHAnsi"/>
          <w:b/>
          <w:sz w:val="24"/>
          <w:u w:val="single"/>
        </w:rPr>
        <w:tab/>
      </w:r>
      <w:r w:rsidRPr="00620562">
        <w:rPr>
          <w:rFonts w:asciiTheme="minorHAnsi" w:hAnsiTheme="minorHAnsi"/>
          <w:sz w:val="24"/>
        </w:rPr>
        <w:t xml:space="preserve">_  </w:t>
      </w:r>
      <w:r w:rsidRPr="00620562">
        <w:rPr>
          <w:rFonts w:asciiTheme="minorHAnsi" w:hAnsiTheme="minorHAnsi"/>
          <w:spacing w:val="3"/>
          <w:sz w:val="24"/>
        </w:rPr>
        <w:t xml:space="preserve"> </w:t>
      </w:r>
      <w:r w:rsidRPr="00620562">
        <w:rPr>
          <w:rFonts w:asciiTheme="minorHAnsi" w:hAnsiTheme="minorHAnsi"/>
          <w:sz w:val="24"/>
        </w:rPr>
        <w:t xml:space="preserve">Date: </w:t>
      </w:r>
      <w:r w:rsidRPr="00620562">
        <w:rPr>
          <w:rFonts w:asciiTheme="minorHAnsi" w:hAnsiTheme="minorHAnsi"/>
          <w:sz w:val="24"/>
          <w:u w:val="single"/>
        </w:rPr>
        <w:t xml:space="preserve"> </w:t>
      </w:r>
      <w:r w:rsidRPr="00620562">
        <w:rPr>
          <w:rFonts w:asciiTheme="minorHAnsi" w:hAnsiTheme="minorHAnsi"/>
          <w:sz w:val="24"/>
          <w:u w:val="single"/>
        </w:rPr>
        <w:tab/>
      </w:r>
    </w:p>
    <w:sectPr w:rsidR="005C264B" w:rsidRPr="00620562">
      <w:pgSz w:w="11910" w:h="16850"/>
      <w:pgMar w:top="560" w:right="900" w:bottom="1220" w:left="920" w:header="0" w:footer="10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53834" w14:textId="77777777" w:rsidR="00007962" w:rsidRDefault="00007962">
      <w:r>
        <w:separator/>
      </w:r>
    </w:p>
  </w:endnote>
  <w:endnote w:type="continuationSeparator" w:id="0">
    <w:p w14:paraId="5031890A" w14:textId="77777777" w:rsidR="00007962" w:rsidRDefault="0000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628574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0D136EA" w14:textId="77777777" w:rsidR="00AD2309" w:rsidRPr="00AD2309" w:rsidRDefault="00AD2309">
        <w:pPr>
          <w:pStyle w:val="Footer"/>
          <w:jc w:val="center"/>
          <w:rPr>
            <w:sz w:val="18"/>
            <w:szCs w:val="18"/>
          </w:rPr>
        </w:pPr>
        <w:r w:rsidRPr="00AD2309">
          <w:rPr>
            <w:sz w:val="18"/>
            <w:szCs w:val="18"/>
          </w:rPr>
          <w:fldChar w:fldCharType="begin"/>
        </w:r>
        <w:r w:rsidRPr="00AD2309">
          <w:rPr>
            <w:sz w:val="18"/>
            <w:szCs w:val="18"/>
          </w:rPr>
          <w:instrText xml:space="preserve"> PAGE   \* MERGEFORMAT </w:instrText>
        </w:r>
        <w:r w:rsidRPr="00AD2309">
          <w:rPr>
            <w:sz w:val="18"/>
            <w:szCs w:val="18"/>
          </w:rPr>
          <w:fldChar w:fldCharType="separate"/>
        </w:r>
        <w:r w:rsidR="009C0B42">
          <w:rPr>
            <w:noProof/>
            <w:sz w:val="18"/>
            <w:szCs w:val="18"/>
          </w:rPr>
          <w:t>3</w:t>
        </w:r>
        <w:r w:rsidRPr="00AD2309">
          <w:rPr>
            <w:noProof/>
            <w:sz w:val="18"/>
            <w:szCs w:val="18"/>
          </w:rPr>
          <w:fldChar w:fldCharType="end"/>
        </w:r>
      </w:p>
    </w:sdtContent>
  </w:sdt>
  <w:p w14:paraId="05347E96" w14:textId="77777777" w:rsidR="005C264B" w:rsidRDefault="005C264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D1899" w14:textId="77777777" w:rsidR="00007962" w:rsidRDefault="00007962">
      <w:r>
        <w:separator/>
      </w:r>
    </w:p>
  </w:footnote>
  <w:footnote w:type="continuationSeparator" w:id="0">
    <w:p w14:paraId="67E958F8" w14:textId="77777777" w:rsidR="00007962" w:rsidRDefault="00007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744"/>
    <w:multiLevelType w:val="hybridMultilevel"/>
    <w:tmpl w:val="9BE07512"/>
    <w:lvl w:ilvl="0" w:tplc="B4B89268">
      <w:numFmt w:val="bullet"/>
      <w:lvlText w:val=""/>
      <w:lvlJc w:val="left"/>
      <w:pPr>
        <w:ind w:left="3385" w:hanging="360"/>
      </w:pPr>
      <w:rPr>
        <w:rFonts w:ascii="Symbol" w:eastAsia="Symbol" w:hAnsi="Symbol" w:cs="Symbol" w:hint="default"/>
        <w:w w:val="99"/>
        <w:sz w:val="32"/>
        <w:szCs w:val="32"/>
      </w:rPr>
    </w:lvl>
    <w:lvl w:ilvl="1" w:tplc="1A302C04">
      <w:numFmt w:val="bullet"/>
      <w:lvlText w:val="•"/>
      <w:lvlJc w:val="left"/>
      <w:pPr>
        <w:ind w:left="4040" w:hanging="360"/>
      </w:pPr>
      <w:rPr>
        <w:rFonts w:hint="default"/>
      </w:rPr>
    </w:lvl>
    <w:lvl w:ilvl="2" w:tplc="F252E918">
      <w:numFmt w:val="bullet"/>
      <w:lvlText w:val="•"/>
      <w:lvlJc w:val="left"/>
      <w:pPr>
        <w:ind w:left="4701" w:hanging="360"/>
      </w:pPr>
      <w:rPr>
        <w:rFonts w:hint="default"/>
      </w:rPr>
    </w:lvl>
    <w:lvl w:ilvl="3" w:tplc="D2C0D19C">
      <w:numFmt w:val="bullet"/>
      <w:lvlText w:val="•"/>
      <w:lvlJc w:val="left"/>
      <w:pPr>
        <w:ind w:left="5361" w:hanging="360"/>
      </w:pPr>
      <w:rPr>
        <w:rFonts w:hint="default"/>
      </w:rPr>
    </w:lvl>
    <w:lvl w:ilvl="4" w:tplc="EF2C3048">
      <w:numFmt w:val="bullet"/>
      <w:lvlText w:val="•"/>
      <w:lvlJc w:val="left"/>
      <w:pPr>
        <w:ind w:left="6022" w:hanging="360"/>
      </w:pPr>
      <w:rPr>
        <w:rFonts w:hint="default"/>
      </w:rPr>
    </w:lvl>
    <w:lvl w:ilvl="5" w:tplc="AA7AA304">
      <w:numFmt w:val="bullet"/>
      <w:lvlText w:val="•"/>
      <w:lvlJc w:val="left"/>
      <w:pPr>
        <w:ind w:left="6683" w:hanging="360"/>
      </w:pPr>
      <w:rPr>
        <w:rFonts w:hint="default"/>
      </w:rPr>
    </w:lvl>
    <w:lvl w:ilvl="6" w:tplc="7BC23436">
      <w:numFmt w:val="bullet"/>
      <w:lvlText w:val="•"/>
      <w:lvlJc w:val="left"/>
      <w:pPr>
        <w:ind w:left="7343" w:hanging="360"/>
      </w:pPr>
      <w:rPr>
        <w:rFonts w:hint="default"/>
      </w:rPr>
    </w:lvl>
    <w:lvl w:ilvl="7" w:tplc="743CBB00">
      <w:numFmt w:val="bullet"/>
      <w:lvlText w:val="•"/>
      <w:lvlJc w:val="left"/>
      <w:pPr>
        <w:ind w:left="8004" w:hanging="360"/>
      </w:pPr>
      <w:rPr>
        <w:rFonts w:hint="default"/>
      </w:rPr>
    </w:lvl>
    <w:lvl w:ilvl="8" w:tplc="72884DDE">
      <w:numFmt w:val="bullet"/>
      <w:lvlText w:val="•"/>
      <w:lvlJc w:val="left"/>
      <w:pPr>
        <w:ind w:left="8665" w:hanging="360"/>
      </w:pPr>
      <w:rPr>
        <w:rFonts w:hint="default"/>
      </w:rPr>
    </w:lvl>
  </w:abstractNum>
  <w:abstractNum w:abstractNumId="1" w15:restartNumberingAfterBreak="0">
    <w:nsid w:val="14B04AB4"/>
    <w:multiLevelType w:val="hybridMultilevel"/>
    <w:tmpl w:val="43F8FBC2"/>
    <w:lvl w:ilvl="0" w:tplc="EC9CE428">
      <w:start w:val="7"/>
      <w:numFmt w:val="decimal"/>
      <w:lvlText w:val="%1."/>
      <w:lvlJc w:val="left"/>
      <w:pPr>
        <w:ind w:left="890" w:hanging="42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1" w:tplc="934A2300">
      <w:numFmt w:val="bullet"/>
      <w:lvlText w:val=""/>
      <w:lvlJc w:val="left"/>
      <w:pPr>
        <w:ind w:left="118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1F08001A">
      <w:numFmt w:val="bullet"/>
      <w:lvlText w:val="•"/>
      <w:lvlJc w:val="left"/>
      <w:pPr>
        <w:ind w:left="2020" w:hanging="360"/>
      </w:pPr>
      <w:rPr>
        <w:rFonts w:hint="default"/>
      </w:rPr>
    </w:lvl>
    <w:lvl w:ilvl="3" w:tplc="42AC3942">
      <w:numFmt w:val="bullet"/>
      <w:lvlText w:val="•"/>
      <w:lvlJc w:val="left"/>
      <w:pPr>
        <w:ind w:left="2860" w:hanging="360"/>
      </w:pPr>
      <w:rPr>
        <w:rFonts w:hint="default"/>
      </w:rPr>
    </w:lvl>
    <w:lvl w:ilvl="4" w:tplc="050CEB16">
      <w:numFmt w:val="bullet"/>
      <w:lvlText w:val="•"/>
      <w:lvlJc w:val="left"/>
      <w:pPr>
        <w:ind w:left="3700" w:hanging="360"/>
      </w:pPr>
      <w:rPr>
        <w:rFonts w:hint="default"/>
      </w:rPr>
    </w:lvl>
    <w:lvl w:ilvl="5" w:tplc="4358E2DE">
      <w:numFmt w:val="bullet"/>
      <w:lvlText w:val="•"/>
      <w:lvlJc w:val="left"/>
      <w:pPr>
        <w:ind w:left="4540" w:hanging="360"/>
      </w:pPr>
      <w:rPr>
        <w:rFonts w:hint="default"/>
      </w:rPr>
    </w:lvl>
    <w:lvl w:ilvl="6" w:tplc="237CBE7C">
      <w:numFmt w:val="bullet"/>
      <w:lvlText w:val="•"/>
      <w:lvlJc w:val="left"/>
      <w:pPr>
        <w:ind w:left="5380" w:hanging="360"/>
      </w:pPr>
      <w:rPr>
        <w:rFonts w:hint="default"/>
      </w:rPr>
    </w:lvl>
    <w:lvl w:ilvl="7" w:tplc="5342A6A8">
      <w:numFmt w:val="bullet"/>
      <w:lvlText w:val="•"/>
      <w:lvlJc w:val="left"/>
      <w:pPr>
        <w:ind w:left="6220" w:hanging="360"/>
      </w:pPr>
      <w:rPr>
        <w:rFonts w:hint="default"/>
      </w:rPr>
    </w:lvl>
    <w:lvl w:ilvl="8" w:tplc="E8E2B99A">
      <w:numFmt w:val="bullet"/>
      <w:lvlText w:val="•"/>
      <w:lvlJc w:val="left"/>
      <w:pPr>
        <w:ind w:left="7060" w:hanging="360"/>
      </w:pPr>
      <w:rPr>
        <w:rFonts w:hint="default"/>
      </w:rPr>
    </w:lvl>
  </w:abstractNum>
  <w:abstractNum w:abstractNumId="2" w15:restartNumberingAfterBreak="0">
    <w:nsid w:val="78744225"/>
    <w:multiLevelType w:val="hybridMultilevel"/>
    <w:tmpl w:val="A63CB81A"/>
    <w:lvl w:ilvl="0" w:tplc="662C1214">
      <w:numFmt w:val="bullet"/>
      <w:lvlText w:val=""/>
      <w:lvlJc w:val="left"/>
      <w:pPr>
        <w:ind w:left="1974" w:hanging="360"/>
      </w:pPr>
      <w:rPr>
        <w:rFonts w:ascii="Symbol" w:eastAsia="Symbol" w:hAnsi="Symbol" w:cs="Symbol" w:hint="default"/>
        <w:w w:val="99"/>
        <w:sz w:val="32"/>
        <w:szCs w:val="32"/>
      </w:rPr>
    </w:lvl>
    <w:lvl w:ilvl="1" w:tplc="D9D41FD2">
      <w:numFmt w:val="bullet"/>
      <w:lvlText w:val="•"/>
      <w:lvlJc w:val="left"/>
      <w:pPr>
        <w:ind w:left="2790" w:hanging="360"/>
      </w:pPr>
      <w:rPr>
        <w:rFonts w:hint="default"/>
      </w:rPr>
    </w:lvl>
    <w:lvl w:ilvl="2" w:tplc="0E10D770">
      <w:numFmt w:val="bullet"/>
      <w:lvlText w:val="•"/>
      <w:lvlJc w:val="left"/>
      <w:pPr>
        <w:ind w:left="3601" w:hanging="360"/>
      </w:pPr>
      <w:rPr>
        <w:rFonts w:hint="default"/>
      </w:rPr>
    </w:lvl>
    <w:lvl w:ilvl="3" w:tplc="8292981E">
      <w:numFmt w:val="bullet"/>
      <w:lvlText w:val="•"/>
      <w:lvlJc w:val="left"/>
      <w:pPr>
        <w:ind w:left="4411" w:hanging="360"/>
      </w:pPr>
      <w:rPr>
        <w:rFonts w:hint="default"/>
      </w:rPr>
    </w:lvl>
    <w:lvl w:ilvl="4" w:tplc="240679BE">
      <w:numFmt w:val="bullet"/>
      <w:lvlText w:val="•"/>
      <w:lvlJc w:val="left"/>
      <w:pPr>
        <w:ind w:left="5222" w:hanging="360"/>
      </w:pPr>
      <w:rPr>
        <w:rFonts w:hint="default"/>
      </w:rPr>
    </w:lvl>
    <w:lvl w:ilvl="5" w:tplc="D6028A38">
      <w:numFmt w:val="bullet"/>
      <w:lvlText w:val="•"/>
      <w:lvlJc w:val="left"/>
      <w:pPr>
        <w:ind w:left="6033" w:hanging="360"/>
      </w:pPr>
      <w:rPr>
        <w:rFonts w:hint="default"/>
      </w:rPr>
    </w:lvl>
    <w:lvl w:ilvl="6" w:tplc="115A028E">
      <w:numFmt w:val="bullet"/>
      <w:lvlText w:val="•"/>
      <w:lvlJc w:val="left"/>
      <w:pPr>
        <w:ind w:left="6843" w:hanging="360"/>
      </w:pPr>
      <w:rPr>
        <w:rFonts w:hint="default"/>
      </w:rPr>
    </w:lvl>
    <w:lvl w:ilvl="7" w:tplc="81A05012">
      <w:numFmt w:val="bullet"/>
      <w:lvlText w:val="•"/>
      <w:lvlJc w:val="left"/>
      <w:pPr>
        <w:ind w:left="7654" w:hanging="360"/>
      </w:pPr>
      <w:rPr>
        <w:rFonts w:hint="default"/>
      </w:rPr>
    </w:lvl>
    <w:lvl w:ilvl="8" w:tplc="5B90FB44">
      <w:numFmt w:val="bullet"/>
      <w:lvlText w:val="•"/>
      <w:lvlJc w:val="left"/>
      <w:pPr>
        <w:ind w:left="8465" w:hanging="360"/>
      </w:pPr>
      <w:rPr>
        <w:rFonts w:hint="default"/>
      </w:rPr>
    </w:lvl>
  </w:abstractNum>
  <w:num w:numId="1" w16cid:durableId="984356535">
    <w:abstractNumId w:val="2"/>
  </w:num>
  <w:num w:numId="2" w16cid:durableId="813718082">
    <w:abstractNumId w:val="1"/>
  </w:num>
  <w:num w:numId="3" w16cid:durableId="141435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4B"/>
    <w:rsid w:val="00007962"/>
    <w:rsid w:val="00114DF7"/>
    <w:rsid w:val="001A73DE"/>
    <w:rsid w:val="001C646F"/>
    <w:rsid w:val="001E276D"/>
    <w:rsid w:val="0027360D"/>
    <w:rsid w:val="0029663D"/>
    <w:rsid w:val="00393EC2"/>
    <w:rsid w:val="003A48C7"/>
    <w:rsid w:val="00441B75"/>
    <w:rsid w:val="005C264B"/>
    <w:rsid w:val="00620562"/>
    <w:rsid w:val="00637133"/>
    <w:rsid w:val="00954E55"/>
    <w:rsid w:val="00981F57"/>
    <w:rsid w:val="009C0B42"/>
    <w:rsid w:val="00A11D09"/>
    <w:rsid w:val="00AD2309"/>
    <w:rsid w:val="00E2713C"/>
    <w:rsid w:val="00E740FA"/>
    <w:rsid w:val="00F2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D4154E"/>
  <w15:docId w15:val="{BF582A66-2FCF-4699-BA6C-6B1A518E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7"/>
      <w:ind w:left="1974" w:hanging="36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7"/>
      <w:ind w:left="197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11D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D0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11D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D09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41B7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dublin.ie/for-staff/human-resources/resourcing/progressio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tudublin.ie/connect/oifig-na-gaeilge/courses/#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udublin.ie/connect/oifig-na-gaeilge/services/legal-obligation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tudublin.ie/connect/oifig-na-gaeilge/courses/#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udublin.ie/connect/oifig-na-gaeilge/services/legal-obligation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Institute of Technology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 Kenna</dc:creator>
  <cp:lastModifiedBy>Kellymarie Webb</cp:lastModifiedBy>
  <cp:revision>2</cp:revision>
  <dcterms:created xsi:type="dcterms:W3CDTF">2024-01-09T16:16:00Z</dcterms:created>
  <dcterms:modified xsi:type="dcterms:W3CDTF">2024-01-09T16:16:00Z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Adobe Acrobat Pro DC 15.10.20056</vt:lpwstr>
  </property>
  <property fmtid="{D5CDD505-2E9C-101B-9397-08002B2CF9AE}" pid="4" name="LastSaved">
    <vt:filetime>2018-06-28T00:00:00Z</vt:filetime>
  </property>
</Properties>
</file>